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DF" w:rsidRPr="00A41044" w:rsidRDefault="00E857DF" w:rsidP="00E857DF">
      <w:pPr>
        <w:jc w:val="center"/>
        <w:rPr>
          <w:rFonts w:cs="Times New Roman"/>
          <w:b/>
          <w:color w:val="555555"/>
          <w:szCs w:val="24"/>
        </w:rPr>
      </w:pPr>
      <w:r w:rsidRPr="00A41044">
        <w:rPr>
          <w:rFonts w:cs="Times New Roman"/>
          <w:b/>
          <w:szCs w:val="24"/>
        </w:rPr>
        <w:t xml:space="preserve"> </w:t>
      </w:r>
    </w:p>
    <w:p w:rsidR="004F3AB4" w:rsidRPr="00D7267B" w:rsidRDefault="004F3AB4" w:rsidP="004F3AB4">
      <w:pPr>
        <w:rPr>
          <w:rFonts w:cs="Times New Roman"/>
          <w:szCs w:val="24"/>
          <w:lang w:val="en-US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247A6B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Default="004F3AB4" w:rsidP="00CA55CE">
      <w:pPr>
        <w:pStyle w:val="af6"/>
        <w:jc w:val="center"/>
        <w:rPr>
          <w:b/>
          <w:sz w:val="24"/>
          <w:szCs w:val="24"/>
        </w:rPr>
      </w:pPr>
    </w:p>
    <w:p w:rsidR="00CA55CE" w:rsidRDefault="00CA55CE" w:rsidP="00CA55CE">
      <w:pPr>
        <w:pStyle w:val="af6"/>
        <w:jc w:val="center"/>
        <w:rPr>
          <w:b/>
          <w:sz w:val="24"/>
          <w:szCs w:val="24"/>
        </w:rPr>
      </w:pPr>
    </w:p>
    <w:p w:rsidR="00CA55CE" w:rsidRPr="00CA55CE" w:rsidRDefault="00CA55CE" w:rsidP="00CA55CE">
      <w:pPr>
        <w:pStyle w:val="af6"/>
        <w:jc w:val="center"/>
        <w:rPr>
          <w:b/>
          <w:sz w:val="24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D7267B" w:rsidP="004F3AB4">
      <w:pPr>
        <w:rPr>
          <w:rFonts w:cs="Times New Roman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82880" distR="182880" simplePos="0" relativeHeight="251665920" behindDoc="0" locked="0" layoutInCell="1" allowOverlap="1" wp14:anchorId="00AB68A0" wp14:editId="4AD97108">
                <wp:simplePos x="0" y="0"/>
                <wp:positionH relativeFrom="margin">
                  <wp:posOffset>638175</wp:posOffset>
                </wp:positionH>
                <wp:positionV relativeFrom="page">
                  <wp:posOffset>5429250</wp:posOffset>
                </wp:positionV>
                <wp:extent cx="4852035" cy="1438275"/>
                <wp:effectExtent l="0" t="0" r="5715" b="9525"/>
                <wp:wrapSquare wrapText="bothSides"/>
                <wp:docPr id="131" name="Текстовое пол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035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5CE" w:rsidRPr="00CA55CE" w:rsidRDefault="00D7267B" w:rsidP="00CA55CE">
                            <w:pPr>
                              <w:pStyle w:val="a8"/>
                              <w:spacing w:before="40" w:after="560" w:line="216" w:lineRule="auto"/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CA55CE" w:rsidRPr="00CA55CE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72"/>
                                <w:szCs w:val="72"/>
                              </w:rPr>
                              <w:t>Инфопериметр</w:t>
                            </w:r>
                          </w:p>
                          <w:p w:rsidR="00CA55CE" w:rsidRDefault="00CA55CE" w:rsidP="00CA55CE">
                            <w:pPr>
                              <w:pStyle w:val="a8"/>
                              <w:spacing w:before="40" w:after="40"/>
                              <w:ind w:left="360"/>
                              <w:rPr>
                                <w:caps/>
                                <w:color w:val="215868" w:themeColor="accent5" w:themeShade="80"/>
                                <w:sz w:val="28"/>
                                <w:szCs w:val="28"/>
                              </w:rPr>
                            </w:pPr>
                            <w:r w:rsidRPr="00CA55CE">
                              <w:rPr>
                                <w:rFonts w:eastAsia="Times New Roman" w:cs="Times New Roman"/>
                                <w:caps/>
                                <w:color w:val="4BACC6" w:themeColor="accent5"/>
                                <w:spacing w:val="0"/>
                                <w:szCs w:val="24"/>
                                <w:lang w:eastAsia="ru-RU"/>
                              </w:rPr>
                              <w:t>КОМПЛЕКС ИНФОРМАЦИОННОЙ БЕЗОПАСНОСТИ</w:t>
                            </w:r>
                          </w:p>
                          <w:tbl>
                            <w:tblPr>
                              <w:tblStyle w:val="aff0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232"/>
                            </w:tblGrid>
                            <w:tr w:rsidR="00CA55CE" w:rsidTr="00DF571D">
                              <w:tc>
                                <w:tcPr>
                                  <w:tcW w:w="6232" w:type="dxa"/>
                                </w:tcPr>
                                <w:p w:rsidR="00CA55CE" w:rsidRPr="00DF571D" w:rsidRDefault="00D7267B" w:rsidP="00D7267B">
                                  <w:r>
                                    <w:t xml:space="preserve">    </w:t>
                                  </w:r>
                                  <w:r w:rsidR="00CA55CE">
                                    <w:t xml:space="preserve">Инструкция </w:t>
                                  </w:r>
                                  <w:r w:rsidR="00CA55CE">
                                    <w:t xml:space="preserve">по </w:t>
                                  </w:r>
                                  <w:r w:rsidR="00CA55CE">
                                    <w:t>установке</w:t>
                                  </w:r>
                                </w:p>
                              </w:tc>
                            </w:tr>
                          </w:tbl>
                          <w:p w:rsidR="00CA55CE" w:rsidRDefault="00CA55CE" w:rsidP="00CA55CE">
                            <w:pPr>
                              <w:pStyle w:val="a8"/>
                              <w:spacing w:before="80" w:after="40"/>
                              <w:ind w:left="360"/>
                              <w:rPr>
                                <w:caps/>
                                <w:color w:val="4BACC6" w:themeColor="accent5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B68A0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6" type="#_x0000_t202" style="position:absolute;margin-left:50.25pt;margin-top:427.5pt;width:382.05pt;height:113.25pt;z-index:251665920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" filled="f" stroked="f" strokeweight=".5pt">
                <v:textbox inset="0,0,0,0">
                  <w:txbxContent>
                    <w:p w:rsidR="00CA55CE" w:rsidRPr="00CA55CE" w:rsidRDefault="00D7267B" w:rsidP="00CA55CE">
                      <w:pPr>
                        <w:pStyle w:val="a8"/>
                        <w:spacing w:before="40" w:after="560" w:line="216" w:lineRule="auto"/>
                        <w:rPr>
                          <w:rFonts w:ascii="Times New Roman" w:hAnsi="Times New Roman" w:cs="Times New Roman"/>
                          <w:color w:val="4F81BD" w:themeColor="accent1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F81BD" w:themeColor="accent1"/>
                          <w:sz w:val="72"/>
                          <w:szCs w:val="72"/>
                        </w:rPr>
                        <w:t xml:space="preserve">  </w:t>
                      </w:r>
                      <w:r w:rsidR="00CA55CE" w:rsidRPr="00CA55CE">
                        <w:rPr>
                          <w:rFonts w:ascii="Times New Roman" w:hAnsi="Times New Roman" w:cs="Times New Roman"/>
                          <w:color w:val="4F81BD" w:themeColor="accent1"/>
                          <w:sz w:val="72"/>
                          <w:szCs w:val="72"/>
                        </w:rPr>
                        <w:t>Инфопериметр</w:t>
                      </w:r>
                    </w:p>
                    <w:p w:rsidR="00CA55CE" w:rsidRDefault="00CA55CE" w:rsidP="00CA55CE">
                      <w:pPr>
                        <w:pStyle w:val="a8"/>
                        <w:spacing w:before="40" w:after="40"/>
                        <w:ind w:left="360"/>
                        <w:rPr>
                          <w:caps/>
                          <w:color w:val="215868" w:themeColor="accent5" w:themeShade="80"/>
                          <w:sz w:val="28"/>
                          <w:szCs w:val="28"/>
                        </w:rPr>
                      </w:pPr>
                      <w:r w:rsidRPr="00CA55CE">
                        <w:rPr>
                          <w:rFonts w:eastAsia="Times New Roman" w:cs="Times New Roman"/>
                          <w:caps/>
                          <w:color w:val="4BACC6" w:themeColor="accent5"/>
                          <w:spacing w:val="0"/>
                          <w:szCs w:val="24"/>
                          <w:lang w:eastAsia="ru-RU"/>
                        </w:rPr>
                        <w:t>КОМПЛЕКС ИНФОРМАЦИОННОЙ БЕЗОПАСНОСТИ</w:t>
                      </w:r>
                    </w:p>
                    <w:tbl>
                      <w:tblPr>
                        <w:tblStyle w:val="aff0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232"/>
                      </w:tblGrid>
                      <w:tr w:rsidR="00CA55CE" w:rsidTr="00DF571D">
                        <w:tc>
                          <w:tcPr>
                            <w:tcW w:w="6232" w:type="dxa"/>
                          </w:tcPr>
                          <w:p w:rsidR="00CA55CE" w:rsidRPr="00DF571D" w:rsidRDefault="00D7267B" w:rsidP="00D7267B">
                            <w:r>
                              <w:t xml:space="preserve">    </w:t>
                            </w:r>
                            <w:r w:rsidR="00CA55CE">
                              <w:t xml:space="preserve">Инструкция </w:t>
                            </w:r>
                            <w:r w:rsidR="00CA55CE">
                              <w:t xml:space="preserve">по </w:t>
                            </w:r>
                            <w:r w:rsidR="00CA55CE">
                              <w:t>установке</w:t>
                            </w:r>
                          </w:p>
                        </w:tc>
                      </w:tr>
                    </w:tbl>
                    <w:p w:rsidR="00CA55CE" w:rsidRDefault="00CA55CE" w:rsidP="00CA55CE">
                      <w:pPr>
                        <w:pStyle w:val="a8"/>
                        <w:spacing w:before="80" w:after="40"/>
                        <w:ind w:left="360"/>
                        <w:rPr>
                          <w:caps/>
                          <w:color w:val="4BACC6" w:themeColor="accent5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Pr="00A41044" w:rsidRDefault="004F3AB4" w:rsidP="004F3AB4">
      <w:pPr>
        <w:rPr>
          <w:rFonts w:cs="Times New Roman"/>
          <w:szCs w:val="24"/>
        </w:rPr>
      </w:pPr>
    </w:p>
    <w:p w:rsidR="004F3AB4" w:rsidRDefault="004F3AB4" w:rsidP="00D7267B">
      <w:pPr>
        <w:ind w:left="1418"/>
        <w:rPr>
          <w:rFonts w:cs="Times New Roman"/>
          <w:b/>
          <w:szCs w:val="24"/>
        </w:rPr>
      </w:pPr>
      <w:r w:rsidRPr="00A41044">
        <w:rPr>
          <w:rFonts w:cs="Times New Roman"/>
          <w:b/>
          <w:szCs w:val="24"/>
        </w:rPr>
        <w:t>Москва 201</w:t>
      </w:r>
      <w:r w:rsidR="00CA55CE">
        <w:rPr>
          <w:rFonts w:cs="Times New Roman"/>
          <w:b/>
          <w:szCs w:val="24"/>
          <w:lang w:val="en-US"/>
        </w:rPr>
        <w:t>6</w:t>
      </w:r>
      <w:r w:rsidRPr="00A41044">
        <w:rPr>
          <w:rFonts w:cs="Times New Roman"/>
          <w:b/>
          <w:szCs w:val="24"/>
        </w:rPr>
        <w:t xml:space="preserve"> г.</w:t>
      </w:r>
    </w:p>
    <w:p w:rsidR="00CA55CE" w:rsidRDefault="00CA55CE" w:rsidP="004F3AB4">
      <w:pPr>
        <w:jc w:val="center"/>
        <w:rPr>
          <w:rFonts w:cs="Times New Roman"/>
          <w:b/>
          <w:szCs w:val="24"/>
        </w:rPr>
      </w:pPr>
    </w:p>
    <w:p w:rsidR="00CA55CE" w:rsidRPr="00A41044" w:rsidRDefault="00CA55CE" w:rsidP="004F3AB4">
      <w:pPr>
        <w:jc w:val="center"/>
        <w:rPr>
          <w:rFonts w:cs="Times New Roman"/>
          <w:b/>
          <w:szCs w:val="24"/>
        </w:rPr>
      </w:pPr>
    </w:p>
    <w:bookmarkStart w:id="0" w:name="_Toc65266095" w:displacedByCustomXml="next"/>
    <w:sdt>
      <w:sdtPr>
        <w:rPr>
          <w:rFonts w:ascii="Times New Roman" w:eastAsia="Calibri" w:hAnsi="Times New Roman"/>
          <w:b w:val="0"/>
          <w:bCs w:val="0"/>
          <w:color w:val="000000"/>
          <w:spacing w:val="-1"/>
          <w:szCs w:val="24"/>
        </w:rPr>
        <w:id w:val="546115765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:rsidR="002A47B4" w:rsidRPr="00D7267B" w:rsidRDefault="002A47B4" w:rsidP="002457F3">
          <w:pPr>
            <w:pStyle w:val="ab"/>
            <w:jc w:val="center"/>
            <w:outlineLvl w:val="1"/>
            <w:rPr>
              <w:rFonts w:ascii="Times New Roman" w:hAnsi="Times New Roman"/>
              <w:color w:val="auto"/>
              <w:szCs w:val="24"/>
            </w:rPr>
          </w:pPr>
          <w:r w:rsidRPr="00D7267B">
            <w:rPr>
              <w:rFonts w:ascii="Times New Roman" w:hAnsi="Times New Roman"/>
              <w:color w:val="auto"/>
              <w:szCs w:val="24"/>
            </w:rPr>
            <w:t>Оглавление</w:t>
          </w:r>
          <w:bookmarkEnd w:id="0"/>
        </w:p>
        <w:p w:rsidR="00CA55CE" w:rsidRDefault="002A47B4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lang w:eastAsia="ru-RU"/>
            </w:rPr>
          </w:pPr>
          <w:r w:rsidRPr="00A41044">
            <w:rPr>
              <w:rFonts w:cs="Times New Roman"/>
              <w:szCs w:val="24"/>
            </w:rPr>
            <w:fldChar w:fldCharType="begin"/>
          </w:r>
          <w:r w:rsidRPr="00A41044">
            <w:rPr>
              <w:rFonts w:cs="Times New Roman"/>
              <w:szCs w:val="24"/>
            </w:rPr>
            <w:instrText xml:space="preserve"> TOC \o "1-3" \h \z \u </w:instrText>
          </w:r>
          <w:r w:rsidRPr="00A41044">
            <w:rPr>
              <w:rFonts w:cs="Times New Roman"/>
              <w:szCs w:val="24"/>
            </w:rPr>
            <w:fldChar w:fldCharType="separate"/>
          </w:r>
          <w:hyperlink w:anchor="_Toc65266095" w:history="1">
            <w:r w:rsidR="00CA55CE" w:rsidRPr="00815D0F">
              <w:rPr>
                <w:rStyle w:val="af8"/>
                <w:noProof/>
              </w:rPr>
              <w:t>Оглавление</w:t>
            </w:r>
            <w:r w:rsidR="00CA55CE">
              <w:rPr>
                <w:noProof/>
                <w:webHidden/>
              </w:rPr>
              <w:tab/>
            </w:r>
            <w:r w:rsidR="00CA55CE">
              <w:rPr>
                <w:noProof/>
                <w:webHidden/>
              </w:rPr>
              <w:fldChar w:fldCharType="begin"/>
            </w:r>
            <w:r w:rsidR="00CA55CE">
              <w:rPr>
                <w:noProof/>
                <w:webHidden/>
              </w:rPr>
              <w:instrText xml:space="preserve"> PAGEREF _Toc65266095 \h </w:instrText>
            </w:r>
            <w:r w:rsidR="00CA55CE">
              <w:rPr>
                <w:noProof/>
                <w:webHidden/>
              </w:rPr>
            </w:r>
            <w:r w:rsidR="00CA55CE">
              <w:rPr>
                <w:noProof/>
                <w:webHidden/>
              </w:rPr>
              <w:fldChar w:fldCharType="separate"/>
            </w:r>
            <w:r w:rsidR="00CA55CE">
              <w:rPr>
                <w:noProof/>
                <w:webHidden/>
              </w:rPr>
              <w:t>2</w:t>
            </w:r>
            <w:r w:rsidR="00CA55CE">
              <w:rPr>
                <w:noProof/>
                <w:webHidden/>
              </w:rPr>
              <w:fldChar w:fldCharType="end"/>
            </w:r>
          </w:hyperlink>
        </w:p>
        <w:p w:rsidR="00CA55CE" w:rsidRDefault="00CA55CE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lang w:eastAsia="ru-RU"/>
            </w:rPr>
          </w:pPr>
          <w:hyperlink w:anchor="_Toc65266096" w:history="1">
            <w:r w:rsidRPr="00815D0F">
              <w:rPr>
                <w:rStyle w:val="af8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pacing w:val="0"/>
                <w:sz w:val="22"/>
                <w:lang w:eastAsia="ru-RU"/>
              </w:rPr>
              <w:tab/>
            </w:r>
            <w:r w:rsidRPr="00815D0F">
              <w:rPr>
                <w:rStyle w:val="af8"/>
                <w:noProof/>
              </w:rPr>
              <w:t>Системные требования для установки сервера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_Toc65266096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5CE" w:rsidRDefault="00CA55CE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lang w:eastAsia="ru-RU"/>
            </w:rPr>
          </w:pPr>
          <w:hyperlink w:anchor="_Toc65266097" w:history="1">
            <w:r w:rsidRPr="00815D0F">
              <w:rPr>
                <w:rStyle w:val="af8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pacing w:val="0"/>
                <w:sz w:val="22"/>
                <w:lang w:eastAsia="ru-RU"/>
              </w:rPr>
              <w:tab/>
            </w:r>
            <w:r w:rsidRPr="00815D0F">
              <w:rPr>
                <w:rStyle w:val="af8"/>
                <w:noProof/>
              </w:rPr>
              <w:t>Настройки компьютера для установки серверной части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_Toc65266097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5CE" w:rsidRDefault="00CA55CE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lang w:eastAsia="ru-RU"/>
            </w:rPr>
          </w:pPr>
          <w:hyperlink w:anchor="_Toc65266098" w:history="1">
            <w:r w:rsidRPr="00815D0F">
              <w:rPr>
                <w:rStyle w:val="af8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pacing w:val="0"/>
                <w:sz w:val="22"/>
                <w:lang w:eastAsia="ru-RU"/>
              </w:rPr>
              <w:tab/>
            </w:r>
            <w:r w:rsidRPr="00815D0F">
              <w:rPr>
                <w:rStyle w:val="af8"/>
                <w:noProof/>
              </w:rPr>
              <w:t>Установка сервера на компьютер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_Toc65266098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5CE" w:rsidRDefault="00CA55CE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pacing w:val="0"/>
              <w:sz w:val="22"/>
              <w:lang w:eastAsia="ru-RU"/>
            </w:rPr>
          </w:pPr>
          <w:hyperlink w:anchor="_Toc65266102" w:history="1">
            <w:r w:rsidRPr="00815D0F">
              <w:rPr>
                <w:rStyle w:val="af8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pacing w:val="0"/>
                <w:sz w:val="22"/>
                <w:lang w:eastAsia="ru-RU"/>
              </w:rPr>
              <w:tab/>
            </w:r>
            <w:r w:rsidRPr="00815D0F">
              <w:rPr>
                <w:rStyle w:val="af8"/>
                <w:noProof/>
              </w:rPr>
              <w:t>Локальная</w:t>
            </w:r>
            <w:r w:rsidRPr="00815D0F">
              <w:rPr>
                <w:rStyle w:val="af8"/>
                <w:noProof/>
                <w:spacing w:val="73"/>
              </w:rPr>
              <w:t xml:space="preserve"> </w:t>
            </w:r>
            <w:r w:rsidRPr="00815D0F">
              <w:rPr>
                <w:rStyle w:val="af8"/>
                <w:noProof/>
              </w:rPr>
              <w:t>установка</w:t>
            </w:r>
            <w:r w:rsidRPr="00815D0F">
              <w:rPr>
                <w:rStyle w:val="af8"/>
                <w:noProof/>
                <w:spacing w:val="73"/>
              </w:rPr>
              <w:t xml:space="preserve"> </w:t>
            </w:r>
            <w:r w:rsidRPr="00815D0F">
              <w:rPr>
                <w:rStyle w:val="af8"/>
                <w:noProof/>
              </w:rPr>
              <w:t>агентов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_Toc65266102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47B4" w:rsidRPr="00A41044" w:rsidRDefault="002A47B4">
          <w:pPr>
            <w:rPr>
              <w:rFonts w:cs="Times New Roman"/>
              <w:szCs w:val="24"/>
            </w:rPr>
          </w:pPr>
          <w:r w:rsidRPr="00A41044">
            <w:rPr>
              <w:rFonts w:cs="Times New Roman"/>
              <w:b/>
              <w:bCs/>
              <w:szCs w:val="24"/>
            </w:rPr>
            <w:fldChar w:fldCharType="end"/>
          </w:r>
        </w:p>
      </w:sdtContent>
    </w:sdt>
    <w:p w:rsidR="00D22ABB" w:rsidRPr="00A41044" w:rsidRDefault="00D22ABB" w:rsidP="009E067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br w:type="page"/>
      </w:r>
    </w:p>
    <w:p w:rsidR="00CA633D" w:rsidRPr="00A41044" w:rsidRDefault="002B552D" w:rsidP="00A07394">
      <w:pPr>
        <w:pStyle w:val="2"/>
      </w:pPr>
      <w:bookmarkStart w:id="1" w:name="_Установка_модулей_и"/>
      <w:bookmarkStart w:id="2" w:name="_Toc65266096"/>
      <w:bookmarkEnd w:id="1"/>
      <w:r w:rsidRPr="00A41044">
        <w:lastRenderedPageBreak/>
        <w:t>Системные требования для установки сервера</w:t>
      </w:r>
      <w:bookmarkEnd w:id="2"/>
    </w:p>
    <w:p w:rsidR="002B552D" w:rsidRPr="00A41044" w:rsidRDefault="002B552D" w:rsidP="002B552D">
      <w:pPr>
        <w:pStyle w:val="a"/>
        <w:numPr>
          <w:ilvl w:val="0"/>
          <w:numId w:val="18"/>
        </w:numPr>
        <w:rPr>
          <w:sz w:val="24"/>
          <w:szCs w:val="24"/>
        </w:rPr>
      </w:pPr>
      <w:r w:rsidRPr="00A41044">
        <w:rPr>
          <w:sz w:val="24"/>
          <w:szCs w:val="24"/>
        </w:rPr>
        <w:t>Требования к серверу системы "Инфопериметр":</w:t>
      </w:r>
    </w:p>
    <w:p w:rsidR="002B552D" w:rsidRPr="00A41044" w:rsidRDefault="002B552D" w:rsidP="002B552D">
      <w:pPr>
        <w:pStyle w:val="a"/>
        <w:numPr>
          <w:ilvl w:val="0"/>
          <w:numId w:val="0"/>
        </w:numPr>
        <w:ind w:left="720"/>
        <w:rPr>
          <w:sz w:val="24"/>
          <w:szCs w:val="24"/>
        </w:rPr>
      </w:pPr>
      <w:r w:rsidRPr="00A41044">
        <w:rPr>
          <w:sz w:val="24"/>
          <w:szCs w:val="24"/>
        </w:rPr>
        <w:t>Операционная система: Microsoft Windows Server 2003/2008/2012, x86 или x64.</w:t>
      </w:r>
    </w:p>
    <w:p w:rsidR="002B552D" w:rsidRPr="00A41044" w:rsidRDefault="002B552D" w:rsidP="002B552D">
      <w:pPr>
        <w:pStyle w:val="a"/>
        <w:numPr>
          <w:ilvl w:val="0"/>
          <w:numId w:val="0"/>
        </w:numPr>
        <w:ind w:left="720"/>
        <w:rPr>
          <w:sz w:val="24"/>
          <w:szCs w:val="24"/>
        </w:rPr>
      </w:pPr>
    </w:p>
    <w:p w:rsidR="002B552D" w:rsidRPr="00A41044" w:rsidRDefault="002B552D" w:rsidP="002B552D">
      <w:pPr>
        <w:pStyle w:val="a"/>
        <w:numPr>
          <w:ilvl w:val="0"/>
          <w:numId w:val="0"/>
        </w:numPr>
        <w:ind w:left="709"/>
        <w:rPr>
          <w:sz w:val="24"/>
          <w:szCs w:val="24"/>
        </w:rPr>
      </w:pPr>
      <w:r w:rsidRPr="00A41044">
        <w:rPr>
          <w:sz w:val="24"/>
          <w:szCs w:val="24"/>
        </w:rPr>
        <w:t xml:space="preserve">Требования к компьютеру: </w:t>
      </w:r>
    </w:p>
    <w:tbl>
      <w:tblPr>
        <w:tblStyle w:val="aff0"/>
        <w:tblW w:w="0" w:type="auto"/>
        <w:tblInd w:w="360" w:type="dxa"/>
        <w:tblLook w:val="04A0" w:firstRow="1" w:lastRow="0" w:firstColumn="1" w:lastColumn="0" w:noHBand="0" w:noVBand="1"/>
      </w:tblPr>
      <w:tblGrid>
        <w:gridCol w:w="2555"/>
        <w:gridCol w:w="2631"/>
        <w:gridCol w:w="1990"/>
        <w:gridCol w:w="2250"/>
      </w:tblGrid>
      <w:tr w:rsidR="002B552D" w:rsidRPr="00A41044" w:rsidTr="002B552D">
        <w:tc>
          <w:tcPr>
            <w:tcW w:w="2583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Количество агентов</w:t>
            </w:r>
          </w:p>
        </w:tc>
        <w:tc>
          <w:tcPr>
            <w:tcW w:w="2664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Процессор</w:t>
            </w:r>
          </w:p>
        </w:tc>
        <w:tc>
          <w:tcPr>
            <w:tcW w:w="2014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Сетевой адаптер</w:t>
            </w:r>
          </w:p>
        </w:tc>
        <w:tc>
          <w:tcPr>
            <w:tcW w:w="2268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ind w:left="-250" w:right="-127" w:firstLine="250"/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Оперативная память</w:t>
            </w:r>
          </w:p>
        </w:tc>
      </w:tr>
      <w:tr w:rsidR="002B552D" w:rsidRPr="00A41044" w:rsidTr="002B552D">
        <w:tc>
          <w:tcPr>
            <w:tcW w:w="2583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От 1 до 50 агентов</w:t>
            </w:r>
          </w:p>
        </w:tc>
        <w:tc>
          <w:tcPr>
            <w:tcW w:w="2664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r w:rsidRPr="00A41044">
              <w:rPr>
                <w:sz w:val="24"/>
                <w:szCs w:val="24"/>
                <w:lang w:val="en-US"/>
              </w:rPr>
              <w:t xml:space="preserve">Intel Core 2 Duo </w:t>
            </w:r>
            <w:r w:rsidRPr="00A41044">
              <w:rPr>
                <w:sz w:val="24"/>
                <w:szCs w:val="24"/>
              </w:rPr>
              <w:t>и</w:t>
            </w:r>
            <w:r w:rsidRPr="00A41044">
              <w:rPr>
                <w:sz w:val="24"/>
                <w:szCs w:val="24"/>
                <w:lang w:val="en-US"/>
              </w:rPr>
              <w:t xml:space="preserve"> </w:t>
            </w:r>
            <w:r w:rsidRPr="00A41044">
              <w:rPr>
                <w:sz w:val="24"/>
                <w:szCs w:val="24"/>
              </w:rPr>
              <w:t>выше</w:t>
            </w:r>
          </w:p>
        </w:tc>
        <w:tc>
          <w:tcPr>
            <w:tcW w:w="2014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r w:rsidRPr="00A41044">
              <w:rPr>
                <w:sz w:val="24"/>
                <w:szCs w:val="24"/>
              </w:rPr>
              <w:t>100 Mbit/1 Gbit</w:t>
            </w:r>
          </w:p>
        </w:tc>
        <w:tc>
          <w:tcPr>
            <w:tcW w:w="2268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4 Гб</w:t>
            </w:r>
          </w:p>
        </w:tc>
      </w:tr>
      <w:tr w:rsidR="002B552D" w:rsidRPr="00A41044" w:rsidTr="002B552D">
        <w:tc>
          <w:tcPr>
            <w:tcW w:w="2583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От 51 до 150 агентов</w:t>
            </w:r>
          </w:p>
        </w:tc>
        <w:tc>
          <w:tcPr>
            <w:tcW w:w="2664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  <w:lang w:val="en-US"/>
              </w:rPr>
              <w:t>Intel</w:t>
            </w:r>
            <w:r w:rsidRPr="00A41044">
              <w:rPr>
                <w:sz w:val="24"/>
                <w:szCs w:val="24"/>
              </w:rPr>
              <w:t xml:space="preserve"> </w:t>
            </w:r>
            <w:r w:rsidRPr="00A41044">
              <w:rPr>
                <w:sz w:val="24"/>
                <w:szCs w:val="24"/>
                <w:lang w:val="en-US"/>
              </w:rPr>
              <w:t>i</w:t>
            </w:r>
            <w:r w:rsidRPr="00A41044">
              <w:rPr>
                <w:sz w:val="24"/>
                <w:szCs w:val="24"/>
              </w:rPr>
              <w:t>5 с 4 ядрами и выше</w:t>
            </w:r>
          </w:p>
        </w:tc>
        <w:tc>
          <w:tcPr>
            <w:tcW w:w="2014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r w:rsidRPr="00A41044">
              <w:rPr>
                <w:sz w:val="24"/>
                <w:szCs w:val="24"/>
              </w:rPr>
              <w:t>100 Mbit/1 Gbit</w:t>
            </w:r>
          </w:p>
        </w:tc>
        <w:tc>
          <w:tcPr>
            <w:tcW w:w="2268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4 Гб</w:t>
            </w:r>
          </w:p>
        </w:tc>
      </w:tr>
      <w:tr w:rsidR="002B552D" w:rsidRPr="00A41044" w:rsidTr="002B552D">
        <w:tc>
          <w:tcPr>
            <w:tcW w:w="2583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От 150 до 500 агентов</w:t>
            </w:r>
          </w:p>
        </w:tc>
        <w:tc>
          <w:tcPr>
            <w:tcW w:w="2664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серверный процессор с не менее чем 4 ядрами и 2 потоками на ядро</w:t>
            </w:r>
          </w:p>
        </w:tc>
        <w:tc>
          <w:tcPr>
            <w:tcW w:w="2014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100 Mbit/1 Gbit</w:t>
            </w:r>
          </w:p>
        </w:tc>
        <w:tc>
          <w:tcPr>
            <w:tcW w:w="2268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16 Гб</w:t>
            </w:r>
          </w:p>
        </w:tc>
      </w:tr>
    </w:tbl>
    <w:p w:rsidR="002B552D" w:rsidRPr="00A41044" w:rsidRDefault="002B552D" w:rsidP="002B552D">
      <w:pPr>
        <w:pStyle w:val="a"/>
        <w:numPr>
          <w:ilvl w:val="0"/>
          <w:numId w:val="0"/>
        </w:numPr>
        <w:ind w:left="360" w:hanging="360"/>
        <w:rPr>
          <w:sz w:val="24"/>
          <w:szCs w:val="24"/>
        </w:rPr>
      </w:pPr>
    </w:p>
    <w:tbl>
      <w:tblPr>
        <w:tblStyle w:val="aff0"/>
        <w:tblW w:w="0" w:type="auto"/>
        <w:tblInd w:w="392" w:type="dxa"/>
        <w:tblLook w:val="04A0" w:firstRow="1" w:lastRow="0" w:firstColumn="1" w:lastColumn="0" w:noHBand="0" w:noVBand="1"/>
      </w:tblPr>
      <w:tblGrid>
        <w:gridCol w:w="4648"/>
        <w:gridCol w:w="4746"/>
      </w:tblGrid>
      <w:tr w:rsidR="002B552D" w:rsidRPr="00A41044" w:rsidTr="00A07394">
        <w:tc>
          <w:tcPr>
            <w:tcW w:w="4702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Количество агентов</w:t>
            </w:r>
          </w:p>
        </w:tc>
        <w:tc>
          <w:tcPr>
            <w:tcW w:w="4795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Жесткий диск</w:t>
            </w:r>
          </w:p>
        </w:tc>
      </w:tr>
      <w:tr w:rsidR="002B552D" w:rsidRPr="00A41044" w:rsidTr="00A07394">
        <w:tc>
          <w:tcPr>
            <w:tcW w:w="4702" w:type="dxa"/>
          </w:tcPr>
          <w:p w:rsidR="002B552D" w:rsidRPr="00A41044" w:rsidRDefault="002B552D" w:rsidP="00367371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От 1 до 30 агентов</w:t>
            </w:r>
          </w:p>
        </w:tc>
        <w:tc>
          <w:tcPr>
            <w:tcW w:w="4795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 xml:space="preserve">Достаточно обычного десктопного </w:t>
            </w:r>
            <w:r w:rsidR="00D74FF2" w:rsidRPr="00A41044">
              <w:rPr>
                <w:sz w:val="24"/>
                <w:szCs w:val="24"/>
              </w:rPr>
              <w:t>винчестера,</w:t>
            </w:r>
            <w:r w:rsidRPr="00A41044">
              <w:rPr>
                <w:sz w:val="24"/>
                <w:szCs w:val="24"/>
              </w:rPr>
              <w:t xml:space="preserve"> с PostgreSQL, установленным на системном разделе жесткого диска. </w:t>
            </w:r>
            <w:r w:rsidRPr="00A41044">
              <w:rPr>
                <w:b/>
                <w:sz w:val="24"/>
                <w:szCs w:val="24"/>
              </w:rPr>
              <w:t>При этом обратите особое внимание на расчет свободного пространства ниже.</w:t>
            </w:r>
          </w:p>
        </w:tc>
      </w:tr>
      <w:tr w:rsidR="002B552D" w:rsidRPr="00A41044" w:rsidTr="00A07394">
        <w:tc>
          <w:tcPr>
            <w:tcW w:w="4702" w:type="dxa"/>
          </w:tcPr>
          <w:p w:rsidR="002B552D" w:rsidRPr="00A41044" w:rsidRDefault="002B552D" w:rsidP="00367371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От 31 до 100 агентов</w:t>
            </w:r>
          </w:p>
        </w:tc>
        <w:tc>
          <w:tcPr>
            <w:tcW w:w="4795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Рекомендуется выделить под хранение информации СУБД отдельный десктопный жесткий диск.</w:t>
            </w:r>
          </w:p>
        </w:tc>
      </w:tr>
      <w:tr w:rsidR="002B552D" w:rsidRPr="00A41044" w:rsidTr="00A07394">
        <w:tc>
          <w:tcPr>
            <w:tcW w:w="4702" w:type="dxa"/>
          </w:tcPr>
          <w:p w:rsidR="002B552D" w:rsidRPr="00A41044" w:rsidRDefault="002B552D" w:rsidP="00367371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От 100 до 200 агентов</w:t>
            </w:r>
          </w:p>
        </w:tc>
        <w:tc>
          <w:tcPr>
            <w:tcW w:w="4795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Программный raid0 на десктопных жестких дисках.</w:t>
            </w:r>
          </w:p>
        </w:tc>
      </w:tr>
      <w:tr w:rsidR="002B552D" w:rsidRPr="00A41044" w:rsidTr="00A07394">
        <w:tc>
          <w:tcPr>
            <w:tcW w:w="4702" w:type="dxa"/>
          </w:tcPr>
          <w:p w:rsidR="002B552D" w:rsidRPr="00A41044" w:rsidRDefault="002B552D" w:rsidP="00367371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От 100 до 500 агентов</w:t>
            </w:r>
          </w:p>
        </w:tc>
        <w:tc>
          <w:tcPr>
            <w:tcW w:w="4795" w:type="dxa"/>
          </w:tcPr>
          <w:p w:rsidR="002B552D" w:rsidRPr="00A41044" w:rsidRDefault="002B552D" w:rsidP="002B552D">
            <w:pPr>
              <w:pStyle w:val="a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A41044">
              <w:rPr>
                <w:sz w:val="24"/>
                <w:szCs w:val="24"/>
              </w:rPr>
              <w:t>Аппаратный raid-контроллер.</w:t>
            </w:r>
          </w:p>
        </w:tc>
      </w:tr>
    </w:tbl>
    <w:p w:rsidR="002B552D" w:rsidRPr="00A41044" w:rsidRDefault="002B552D" w:rsidP="002B552D">
      <w:pPr>
        <w:pStyle w:val="a"/>
        <w:numPr>
          <w:ilvl w:val="0"/>
          <w:numId w:val="0"/>
        </w:numPr>
        <w:rPr>
          <w:sz w:val="24"/>
          <w:szCs w:val="24"/>
        </w:rPr>
      </w:pPr>
    </w:p>
    <w:p w:rsidR="002B552D" w:rsidRPr="00A41044" w:rsidRDefault="002B552D" w:rsidP="00D7267B">
      <w:pPr>
        <w:pStyle w:val="a"/>
        <w:numPr>
          <w:ilvl w:val="0"/>
          <w:numId w:val="0"/>
        </w:numPr>
        <w:ind w:left="284"/>
        <w:rPr>
          <w:sz w:val="24"/>
          <w:szCs w:val="24"/>
        </w:rPr>
      </w:pPr>
      <w:r w:rsidRPr="00A41044">
        <w:rPr>
          <w:sz w:val="24"/>
          <w:szCs w:val="24"/>
        </w:rPr>
        <w:t>Обеспеченный батарейкой для исключения проблем со сбоем WAL-транзакций.</w:t>
      </w:r>
    </w:p>
    <w:p w:rsidR="002B552D" w:rsidRPr="00A41044" w:rsidRDefault="002B552D" w:rsidP="00D7267B">
      <w:pPr>
        <w:pStyle w:val="a"/>
        <w:numPr>
          <w:ilvl w:val="0"/>
          <w:numId w:val="0"/>
        </w:numPr>
        <w:ind w:left="284"/>
        <w:rPr>
          <w:sz w:val="24"/>
          <w:szCs w:val="24"/>
        </w:rPr>
      </w:pPr>
      <w:r w:rsidRPr="00A41044">
        <w:rPr>
          <w:sz w:val="24"/>
          <w:szCs w:val="24"/>
        </w:rPr>
        <w:t>- максимальное количество винчестеров промышленного уровня, связанных в Raid10 для максимальной производительности и устойчивости к нарушениям</w:t>
      </w:r>
    </w:p>
    <w:p w:rsidR="002B552D" w:rsidRPr="00A41044" w:rsidRDefault="002B552D" w:rsidP="00D7267B">
      <w:pPr>
        <w:pStyle w:val="a"/>
        <w:numPr>
          <w:ilvl w:val="0"/>
          <w:numId w:val="0"/>
        </w:numPr>
        <w:ind w:left="284"/>
        <w:rPr>
          <w:sz w:val="24"/>
          <w:szCs w:val="24"/>
        </w:rPr>
      </w:pPr>
      <w:r w:rsidRPr="00A41044">
        <w:rPr>
          <w:sz w:val="24"/>
          <w:szCs w:val="24"/>
        </w:rPr>
        <w:t>Хранилища, не обеспеченные энергонезависимым питанием, должны быть настроены на отключение write-back cache средствами операционной системы, в целях исключения нарушения целостности транзакций в СУБД. Энергонезависимость питания жестких дисков с полным сбросом транзакционной информации на жесткий диск автоматически гарантируется при выполнении условии наличия батарейки.</w:t>
      </w:r>
    </w:p>
    <w:p w:rsidR="002B552D" w:rsidRPr="00A41044" w:rsidRDefault="002B552D" w:rsidP="00D7267B">
      <w:pPr>
        <w:pStyle w:val="a"/>
        <w:numPr>
          <w:ilvl w:val="0"/>
          <w:numId w:val="0"/>
        </w:numPr>
        <w:ind w:left="284"/>
        <w:rPr>
          <w:sz w:val="24"/>
          <w:szCs w:val="24"/>
        </w:rPr>
      </w:pPr>
      <w:r w:rsidRPr="00A41044">
        <w:rPr>
          <w:sz w:val="24"/>
          <w:szCs w:val="24"/>
        </w:rPr>
        <w:t>Максимально проверенное количество агентов на сервер - 500 штук. В случае превышения этого количества рекомендуется разводить агентов по разным серверам. Данный лимит связан с ограничением производительности СУБД PostgreSQL при росте числа одновременных соединений.</w:t>
      </w:r>
    </w:p>
    <w:p w:rsidR="005A208C" w:rsidRPr="00A41044" w:rsidRDefault="002B552D" w:rsidP="00D7267B">
      <w:pPr>
        <w:pStyle w:val="a"/>
        <w:numPr>
          <w:ilvl w:val="0"/>
          <w:numId w:val="0"/>
        </w:numPr>
        <w:ind w:left="284"/>
        <w:rPr>
          <w:sz w:val="24"/>
          <w:szCs w:val="24"/>
        </w:rPr>
      </w:pPr>
      <w:r w:rsidRPr="00A41044">
        <w:rPr>
          <w:sz w:val="24"/>
          <w:szCs w:val="24"/>
        </w:rPr>
        <w:t xml:space="preserve">Размер хранилища должен вычисляться из опытной формулы 100 Мб информации на агента за рабочий день, 300 Мб информации в сутки на круглосуточно работающие машины </w:t>
      </w:r>
      <w:r w:rsidRPr="00A41044">
        <w:rPr>
          <w:sz w:val="24"/>
          <w:szCs w:val="24"/>
        </w:rPr>
        <w:lastRenderedPageBreak/>
        <w:t>(такие, как проходная). Соответственно, для хранения данных за месяц на 100 агентов требуется 300-900 Гб.</w:t>
      </w:r>
    </w:p>
    <w:p w:rsidR="005A208C" w:rsidRPr="00A41044" w:rsidRDefault="005A208C" w:rsidP="002B552D">
      <w:pPr>
        <w:spacing w:after="0" w:line="240" w:lineRule="auto"/>
        <w:rPr>
          <w:rFonts w:eastAsia="Times New Roman" w:cs="Times New Roman"/>
          <w:color w:val="auto"/>
          <w:spacing w:val="0"/>
          <w:szCs w:val="24"/>
          <w:lang w:eastAsia="ar-SA"/>
        </w:rPr>
      </w:pPr>
    </w:p>
    <w:p w:rsidR="00535030" w:rsidRPr="00A41044" w:rsidRDefault="002B552D" w:rsidP="00A07394">
      <w:pPr>
        <w:pStyle w:val="2"/>
      </w:pPr>
      <w:bookmarkStart w:id="3" w:name="_Соединение_с_предустановленной"/>
      <w:bookmarkStart w:id="4" w:name="_Toc65266097"/>
      <w:bookmarkEnd w:id="3"/>
      <w:r w:rsidRPr="00A41044">
        <w:t>Настройки компьютера для установки серверной части</w:t>
      </w:r>
      <w:bookmarkEnd w:id="4"/>
    </w:p>
    <w:p w:rsidR="002B552D" w:rsidRPr="00A41044" w:rsidRDefault="002B552D" w:rsidP="002B552D">
      <w:pPr>
        <w:rPr>
          <w:rFonts w:cs="Times New Roman"/>
          <w:szCs w:val="24"/>
        </w:rPr>
      </w:pPr>
    </w:p>
    <w:p w:rsidR="002B552D" w:rsidRPr="00A41044" w:rsidRDefault="002B552D" w:rsidP="002B552D">
      <w:pPr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Для Windows 2008/2012:</w:t>
      </w:r>
    </w:p>
    <w:p w:rsidR="002B552D" w:rsidRPr="00A41044" w:rsidRDefault="002B552D" w:rsidP="002B552D">
      <w:pPr>
        <w:ind w:left="1134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 Брандмауэре для возможности удаленной установки агентов необходимо включить следующие правила для входящих подключений: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    Инструментарий управления Windows (DCOM - входящий трафик)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    Инструментарий управления Windows (DCOM - входящий трафик)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    Инструментарий управления Windows (WMI - входящий трафик)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    Инструментарий управления Windows (WMI - входящий трафик)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    Инструментарий управления Windows (асинхронный - входящий трафик)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    Инструментарий управления Windows (асинхронный - входящий трафик) 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</w:t>
      </w:r>
    </w:p>
    <w:p w:rsidR="002B552D" w:rsidRPr="00A41044" w:rsidRDefault="002B552D" w:rsidP="002B552D">
      <w:pPr>
        <w:spacing w:after="0"/>
        <w:ind w:left="1134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А также и для исходящих подключений: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    Инструментарий управления Windows (исходящий трафик WMI)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           Инструментарий управления Windows (исходящий трафик WMI) 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Для </w:t>
      </w:r>
      <w:r w:rsidRPr="00A41044">
        <w:rPr>
          <w:rFonts w:cs="Times New Roman"/>
          <w:szCs w:val="24"/>
          <w:lang w:val="en-US"/>
        </w:rPr>
        <w:t>Windows</w:t>
      </w:r>
      <w:r w:rsidRPr="00A41044">
        <w:rPr>
          <w:rFonts w:cs="Times New Roman"/>
          <w:szCs w:val="24"/>
        </w:rPr>
        <w:t xml:space="preserve"> 2003:</w:t>
      </w:r>
    </w:p>
    <w:p w:rsidR="002B552D" w:rsidRPr="00A41044" w:rsidRDefault="002B552D" w:rsidP="002B552D">
      <w:pPr>
        <w:spacing w:after="0"/>
        <w:ind w:left="1134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Через “Выполнить” вызываем Групповые политики и</w:t>
      </w:r>
      <w:r w:rsidR="00E31C1E" w:rsidRPr="00E31C1E">
        <w:rPr>
          <w:rFonts w:cs="Times New Roman"/>
          <w:szCs w:val="24"/>
        </w:rPr>
        <w:t xml:space="preserve"> </w:t>
      </w:r>
      <w:r w:rsidRPr="00A41044">
        <w:rPr>
          <w:rFonts w:cs="Times New Roman"/>
          <w:szCs w:val="24"/>
        </w:rPr>
        <w:t>настраиваем их, в случае наличия домена, возможно настроить придется на сервере домена для всех компьютеров</w:t>
      </w:r>
    </w:p>
    <w:p w:rsidR="002B552D" w:rsidRPr="00A41044" w:rsidRDefault="002B552D" w:rsidP="002B552D">
      <w:pPr>
        <w:spacing w:after="0"/>
        <w:ind w:left="1134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gpedit.msc-&gt;Политика "Локальный компьютер"-&gt;Конфигурация компьютера-&gt;Административные шаблоны-&gt;Сеть-&gt;Сетевые подключения-&gt;Брандмауэр Windows-&gt;Профиль домена-&gt;Брандмауэр Windows: Разрешать исключения для удаленного управления. 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</w:p>
    <w:p w:rsidR="002B552D" w:rsidRPr="00A41044" w:rsidRDefault="002B552D" w:rsidP="002B552D">
      <w:pPr>
        <w:spacing w:after="0"/>
        <w:ind w:left="1134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Включить и прописать в поле “разрешать не запрошенные входящие сообщения от” значение “*”.</w:t>
      </w: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</w:p>
    <w:p w:rsidR="002B552D" w:rsidRPr="00A41044" w:rsidRDefault="002B552D" w:rsidP="002B552D">
      <w:pPr>
        <w:spacing w:after="0"/>
        <w:ind w:left="851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Для всех операционных систем:</w:t>
      </w:r>
    </w:p>
    <w:p w:rsidR="00BC1A31" w:rsidRPr="00A41044" w:rsidRDefault="002B552D" w:rsidP="002B552D">
      <w:pPr>
        <w:spacing w:after="0"/>
        <w:ind w:left="1134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Для прохождения данных от агента необходимо открыть порт 5567.</w:t>
      </w:r>
      <w:r w:rsidR="004779D7" w:rsidRPr="00A41044">
        <w:rPr>
          <w:rFonts w:cs="Times New Roman"/>
          <w:szCs w:val="24"/>
        </w:rPr>
        <w:br w:type="page"/>
      </w:r>
    </w:p>
    <w:p w:rsidR="00A41044" w:rsidRPr="00CA55CE" w:rsidRDefault="002A47B4" w:rsidP="00CA55CE">
      <w:pPr>
        <w:pStyle w:val="2"/>
      </w:pPr>
      <w:bookmarkStart w:id="5" w:name="_Toc65266098"/>
      <w:r w:rsidRPr="00CA55CE">
        <w:lastRenderedPageBreak/>
        <w:t xml:space="preserve">Установка </w:t>
      </w:r>
      <w:r w:rsidR="002B552D" w:rsidRPr="00CA55CE">
        <w:t>сервера на компьютер</w:t>
      </w:r>
      <w:bookmarkEnd w:id="5"/>
    </w:p>
    <w:p w:rsidR="00A41044" w:rsidRPr="00A41044" w:rsidRDefault="00A41044" w:rsidP="00A41044">
      <w:pPr>
        <w:pStyle w:val="aa"/>
        <w:keepNext/>
        <w:keepLines/>
        <w:numPr>
          <w:ilvl w:val="0"/>
          <w:numId w:val="10"/>
        </w:numPr>
        <w:spacing w:before="200" w:after="0"/>
        <w:contextualSpacing w:val="0"/>
        <w:outlineLvl w:val="1"/>
        <w:rPr>
          <w:rFonts w:cs="Times New Roman"/>
          <w:b/>
          <w:bCs/>
          <w:vanish/>
          <w:color w:val="auto"/>
          <w:spacing w:val="0"/>
          <w:szCs w:val="24"/>
        </w:rPr>
      </w:pPr>
      <w:bookmarkStart w:id="6" w:name="_Toc65266099"/>
      <w:bookmarkEnd w:id="6"/>
    </w:p>
    <w:p w:rsidR="00A41044" w:rsidRPr="00A41044" w:rsidRDefault="00A41044" w:rsidP="00A41044">
      <w:pPr>
        <w:pStyle w:val="aa"/>
        <w:keepNext/>
        <w:keepLines/>
        <w:numPr>
          <w:ilvl w:val="0"/>
          <w:numId w:val="10"/>
        </w:numPr>
        <w:spacing w:before="200" w:after="0"/>
        <w:contextualSpacing w:val="0"/>
        <w:outlineLvl w:val="1"/>
        <w:rPr>
          <w:rFonts w:cs="Times New Roman"/>
          <w:b/>
          <w:bCs/>
          <w:vanish/>
          <w:color w:val="auto"/>
          <w:spacing w:val="0"/>
          <w:szCs w:val="24"/>
        </w:rPr>
      </w:pPr>
      <w:bookmarkStart w:id="7" w:name="_Toc65266100"/>
      <w:bookmarkEnd w:id="7"/>
    </w:p>
    <w:p w:rsidR="00A41044" w:rsidRPr="00A41044" w:rsidRDefault="00A41044" w:rsidP="00A41044">
      <w:pPr>
        <w:pStyle w:val="aa"/>
        <w:keepNext/>
        <w:keepLines/>
        <w:numPr>
          <w:ilvl w:val="0"/>
          <w:numId w:val="10"/>
        </w:numPr>
        <w:spacing w:before="200" w:after="0"/>
        <w:contextualSpacing w:val="0"/>
        <w:outlineLvl w:val="1"/>
        <w:rPr>
          <w:rFonts w:cs="Times New Roman"/>
          <w:b/>
          <w:bCs/>
          <w:vanish/>
          <w:color w:val="auto"/>
          <w:spacing w:val="0"/>
          <w:szCs w:val="24"/>
        </w:rPr>
      </w:pPr>
      <w:bookmarkStart w:id="8" w:name="_Toc65266101"/>
      <w:bookmarkEnd w:id="8"/>
    </w:p>
    <w:p w:rsidR="004779D7" w:rsidRPr="00A41044" w:rsidRDefault="009E7477" w:rsidP="00CA55CE">
      <w:r w:rsidRPr="00A41044">
        <w:t xml:space="preserve">Для правильной установки необходимо запустить установку дистрибутива </w:t>
      </w:r>
      <w:r w:rsidRPr="00A41044">
        <w:rPr>
          <w:lang w:val="en-US"/>
        </w:rPr>
        <w:t>Inf</w:t>
      </w:r>
      <w:r w:rsidR="00CA55CE">
        <w:rPr>
          <w:lang w:val="en-US"/>
        </w:rPr>
        <w:t>o</w:t>
      </w:r>
      <w:r w:rsidRPr="00A41044">
        <w:rPr>
          <w:lang w:val="en-US"/>
        </w:rPr>
        <w:t>perimetr</w:t>
      </w:r>
      <w:r w:rsidRPr="00A41044">
        <w:t>_</w:t>
      </w:r>
      <w:r w:rsidRPr="00A41044">
        <w:rPr>
          <w:lang w:val="en-US"/>
        </w:rPr>
        <w:t>setup</w:t>
      </w:r>
      <w:r w:rsidRPr="00A41044">
        <w:t>.</w:t>
      </w:r>
      <w:r w:rsidRPr="00A41044">
        <w:rPr>
          <w:lang w:val="en-US"/>
        </w:rPr>
        <w:t>exe</w:t>
      </w:r>
      <w:r w:rsidRPr="00A41044">
        <w:t xml:space="preserve"> от имени администратора</w:t>
      </w:r>
    </w:p>
    <w:p w:rsidR="009E7477" w:rsidRPr="00A41044" w:rsidRDefault="009E7477" w:rsidP="009E7477">
      <w:pPr>
        <w:pStyle w:val="a"/>
        <w:numPr>
          <w:ilvl w:val="0"/>
          <w:numId w:val="0"/>
        </w:numPr>
        <w:ind w:left="720"/>
        <w:rPr>
          <w:sz w:val="24"/>
          <w:szCs w:val="24"/>
          <w:lang w:val="en-US"/>
        </w:rPr>
      </w:pPr>
      <w:r w:rsidRPr="00A41044">
        <w:rPr>
          <w:sz w:val="24"/>
          <w:szCs w:val="24"/>
        </w:rPr>
        <w:t xml:space="preserve">Для </w:t>
      </w:r>
      <w:r w:rsidRPr="00A41044">
        <w:rPr>
          <w:sz w:val="24"/>
          <w:szCs w:val="24"/>
          <w:lang w:val="en-US"/>
        </w:rPr>
        <w:t>Windows 2003:</w:t>
      </w:r>
    </w:p>
    <w:p w:rsidR="009E7477" w:rsidRPr="00A41044" w:rsidRDefault="009E7477" w:rsidP="009E7477">
      <w:pPr>
        <w:pStyle w:val="a"/>
        <w:numPr>
          <w:ilvl w:val="0"/>
          <w:numId w:val="0"/>
        </w:numPr>
        <w:ind w:left="720"/>
        <w:jc w:val="center"/>
        <w:rPr>
          <w:sz w:val="24"/>
          <w:szCs w:val="24"/>
          <w:lang w:val="en-US"/>
        </w:rPr>
      </w:pPr>
      <w:r w:rsidRPr="00A41044">
        <w:rPr>
          <w:noProof/>
          <w:sz w:val="24"/>
          <w:szCs w:val="24"/>
          <w:lang w:eastAsia="ru-RU"/>
        </w:rPr>
        <w:drawing>
          <wp:inline distT="0" distB="0" distL="0" distR="0">
            <wp:extent cx="2533650" cy="3394135"/>
            <wp:effectExtent l="0" t="0" r="0" b="0"/>
            <wp:docPr id="21" name="Рисунок 21" descr="C:\Users\m-shidersky\Desktop\1StartAdmin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-shidersky\Desktop\1StartAdmin2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54" cy="339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477" w:rsidRPr="00A41044" w:rsidRDefault="009E7477" w:rsidP="009E7477">
      <w:pPr>
        <w:pStyle w:val="a"/>
        <w:numPr>
          <w:ilvl w:val="0"/>
          <w:numId w:val="0"/>
        </w:numPr>
        <w:ind w:left="720"/>
        <w:jc w:val="center"/>
        <w:rPr>
          <w:sz w:val="24"/>
          <w:szCs w:val="24"/>
        </w:rPr>
      </w:pPr>
      <w:r w:rsidRPr="00A41044">
        <w:rPr>
          <w:sz w:val="24"/>
          <w:szCs w:val="24"/>
        </w:rPr>
        <w:t>Рис.1</w:t>
      </w:r>
    </w:p>
    <w:p w:rsidR="009E7477" w:rsidRPr="00A41044" w:rsidRDefault="009E7477" w:rsidP="009E7477">
      <w:pPr>
        <w:pStyle w:val="a"/>
        <w:numPr>
          <w:ilvl w:val="0"/>
          <w:numId w:val="0"/>
        </w:numPr>
        <w:ind w:left="1134" w:hanging="360"/>
        <w:rPr>
          <w:sz w:val="24"/>
          <w:szCs w:val="24"/>
          <w:lang w:val="en-US"/>
        </w:rPr>
      </w:pPr>
      <w:r w:rsidRPr="00A41044">
        <w:rPr>
          <w:sz w:val="24"/>
          <w:szCs w:val="24"/>
        </w:rPr>
        <w:t xml:space="preserve">Для </w:t>
      </w:r>
      <w:r w:rsidRPr="00A41044">
        <w:rPr>
          <w:sz w:val="24"/>
          <w:szCs w:val="24"/>
          <w:lang w:val="en-US"/>
        </w:rPr>
        <w:t>Windows 2008:</w:t>
      </w:r>
    </w:p>
    <w:p w:rsidR="009E7477" w:rsidRPr="00A41044" w:rsidRDefault="009E7477" w:rsidP="009E7477">
      <w:pPr>
        <w:pStyle w:val="a"/>
        <w:numPr>
          <w:ilvl w:val="0"/>
          <w:numId w:val="0"/>
        </w:numPr>
        <w:ind w:left="1134" w:hanging="360"/>
        <w:jc w:val="center"/>
        <w:rPr>
          <w:sz w:val="24"/>
          <w:szCs w:val="24"/>
          <w:lang w:val="en-US"/>
        </w:rPr>
      </w:pPr>
      <w:r w:rsidRPr="00A41044">
        <w:rPr>
          <w:noProof/>
          <w:sz w:val="24"/>
          <w:szCs w:val="24"/>
          <w:lang w:eastAsia="ru-RU"/>
        </w:rPr>
        <w:drawing>
          <wp:inline distT="0" distB="0" distL="0" distR="0">
            <wp:extent cx="3000375" cy="3260250"/>
            <wp:effectExtent l="0" t="0" r="0" b="0"/>
            <wp:docPr id="24" name="Рисунок 24" descr="C:\Users\m-shidersky\Desktop\1StartAdmin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-shidersky\Desktop\1StartAdmin2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28" cy="326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477" w:rsidRPr="00A41044" w:rsidRDefault="009E7477" w:rsidP="009E7477">
      <w:pPr>
        <w:pStyle w:val="a"/>
        <w:numPr>
          <w:ilvl w:val="0"/>
          <w:numId w:val="0"/>
        </w:numPr>
        <w:ind w:left="1134" w:hanging="360"/>
        <w:jc w:val="center"/>
        <w:rPr>
          <w:sz w:val="24"/>
          <w:szCs w:val="24"/>
        </w:rPr>
      </w:pPr>
      <w:r w:rsidRPr="00A41044">
        <w:rPr>
          <w:sz w:val="24"/>
          <w:szCs w:val="24"/>
        </w:rPr>
        <w:t>Рис.2</w:t>
      </w:r>
    </w:p>
    <w:p w:rsidR="009E7477" w:rsidRPr="00A41044" w:rsidRDefault="009E7477" w:rsidP="009E7477">
      <w:pPr>
        <w:pStyle w:val="a"/>
        <w:numPr>
          <w:ilvl w:val="0"/>
          <w:numId w:val="0"/>
        </w:numPr>
        <w:ind w:left="1134" w:hanging="360"/>
        <w:jc w:val="center"/>
        <w:rPr>
          <w:sz w:val="24"/>
          <w:szCs w:val="24"/>
        </w:rPr>
      </w:pPr>
    </w:p>
    <w:p w:rsidR="009E7477" w:rsidRPr="00A41044" w:rsidRDefault="009E7477" w:rsidP="00CA55CE">
      <w:r w:rsidRPr="00A41044">
        <w:t>Затем следовать по подсказкам установщика и завершить установку.</w:t>
      </w:r>
    </w:p>
    <w:p w:rsidR="00A41044" w:rsidRDefault="00A41044" w:rsidP="00A07394">
      <w:pPr>
        <w:rPr>
          <w:rFonts w:cs="Times New Roman"/>
          <w:szCs w:val="24"/>
        </w:rPr>
      </w:pP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появившемся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окне</w:t>
      </w:r>
      <w:r w:rsidRPr="00A41044">
        <w:rPr>
          <w:rFonts w:cs="Times New Roman"/>
          <w:spacing w:val="-4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нажмите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"Дaлее":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anchor distT="0" distB="0" distL="0" distR="0" simplePos="0" relativeHeight="251660800" behindDoc="0" locked="0" layoutInCell="1" allowOverlap="1" wp14:anchorId="4B0D23E6" wp14:editId="5226FC8E">
            <wp:simplePos x="0" y="0"/>
            <wp:positionH relativeFrom="page">
              <wp:posOffset>981075</wp:posOffset>
            </wp:positionH>
            <wp:positionV relativeFrom="paragraph">
              <wp:posOffset>196977</wp:posOffset>
            </wp:positionV>
            <wp:extent cx="4886324" cy="3790950"/>
            <wp:effectExtent l="0" t="0" r="0" b="0"/>
            <wp:wrapTopAndBottom/>
            <wp:docPr id="20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4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5CE" w:rsidRDefault="00CA55CE" w:rsidP="00CA55CE"/>
    <w:p w:rsidR="00A07394" w:rsidRPr="00A41044" w:rsidRDefault="00A07394" w:rsidP="00CA55CE">
      <w:r w:rsidRPr="00A41044">
        <w:t>В</w:t>
      </w:r>
      <w:r w:rsidRPr="00A41044">
        <w:rPr>
          <w:spacing w:val="-7"/>
        </w:rPr>
        <w:t xml:space="preserve"> </w:t>
      </w:r>
      <w:r w:rsidRPr="00A41044">
        <w:t>появившемся</w:t>
      </w:r>
      <w:r w:rsidRPr="00A41044">
        <w:rPr>
          <w:spacing w:val="-7"/>
        </w:rPr>
        <w:t xml:space="preserve"> </w:t>
      </w:r>
      <w:r w:rsidRPr="00A41044">
        <w:t>окне</w:t>
      </w:r>
      <w:r w:rsidRPr="00A41044">
        <w:rPr>
          <w:spacing w:val="-6"/>
        </w:rPr>
        <w:t xml:space="preserve"> </w:t>
      </w:r>
      <w:r w:rsidRPr="00A41044">
        <w:t>вы6ерите</w:t>
      </w:r>
      <w:r w:rsidRPr="00A41044">
        <w:rPr>
          <w:spacing w:val="-7"/>
        </w:rPr>
        <w:t xml:space="preserve"> </w:t>
      </w:r>
      <w:r w:rsidR="00CA55CE" w:rsidRPr="00A41044">
        <w:t>путь</w:t>
      </w:r>
      <w:r w:rsidRPr="00A41044">
        <w:rPr>
          <w:spacing w:val="-6"/>
        </w:rPr>
        <w:t xml:space="preserve"> </w:t>
      </w:r>
      <w:r w:rsidRPr="00A41044">
        <w:t>для</w:t>
      </w:r>
      <w:r w:rsidRPr="00A41044">
        <w:rPr>
          <w:spacing w:val="-7"/>
        </w:rPr>
        <w:t xml:space="preserve"> </w:t>
      </w:r>
      <w:r w:rsidR="00CA55CE" w:rsidRPr="00A41044">
        <w:t>установки</w:t>
      </w:r>
      <w:r w:rsidRPr="00A41044">
        <w:rPr>
          <w:spacing w:val="-6"/>
        </w:rPr>
        <w:t xml:space="preserve"> </w:t>
      </w:r>
      <w:r w:rsidR="00CA55CE" w:rsidRPr="00A41044">
        <w:t>программы</w:t>
      </w:r>
      <w:r w:rsidRPr="00A41044">
        <w:rPr>
          <w:spacing w:val="-7"/>
        </w:rPr>
        <w:t xml:space="preserve"> </w:t>
      </w:r>
      <w:r w:rsidRPr="00A41044">
        <w:t>и</w:t>
      </w:r>
      <w:r w:rsidR="00CA55CE" w:rsidRPr="00CA55CE">
        <w:t xml:space="preserve"> </w:t>
      </w:r>
      <w:r w:rsidRPr="00A41044">
        <w:rPr>
          <w:spacing w:val="-72"/>
        </w:rPr>
        <w:t xml:space="preserve"> </w:t>
      </w:r>
      <w:r w:rsidR="00CA55CE" w:rsidRPr="00CA55CE">
        <w:rPr>
          <w:spacing w:val="-72"/>
        </w:rPr>
        <w:t xml:space="preserve"> </w:t>
      </w:r>
      <w:r w:rsidR="00CA55CE" w:rsidRPr="00A41044">
        <w:t>нажмите</w:t>
      </w:r>
      <w:r w:rsidRPr="00A41044">
        <w:t xml:space="preserve"> "</w:t>
      </w:r>
      <w:r w:rsidR="00CA55CE" w:rsidRPr="00A41044">
        <w:t>Далее</w:t>
      </w:r>
      <w:r w:rsidRPr="00A41044">
        <w:t>"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3CB3B0CC" wp14:editId="54925A73">
            <wp:extent cx="4886325" cy="3790950"/>
            <wp:effectExtent l="0" t="0" r="0" b="0"/>
            <wp:docPr id="209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0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A07394" w:rsidRPr="00A41044" w:rsidRDefault="00A07394" w:rsidP="00CA55CE">
      <w:r w:rsidRPr="00A41044">
        <w:t>Вы6ерите</w:t>
      </w:r>
      <w:r w:rsidRPr="00A41044">
        <w:rPr>
          <w:spacing w:val="-16"/>
        </w:rPr>
        <w:t xml:space="preserve"> </w:t>
      </w:r>
      <w:r w:rsidRPr="00A41044">
        <w:t>тип</w:t>
      </w:r>
      <w:r w:rsidRPr="00A41044">
        <w:rPr>
          <w:spacing w:val="-15"/>
        </w:rPr>
        <w:t xml:space="preserve"> </w:t>
      </w:r>
      <w:r w:rsidR="00CA55CE" w:rsidRPr="00A41044">
        <w:t>установки</w:t>
      </w:r>
      <w:r w:rsidRPr="00A41044">
        <w:rPr>
          <w:spacing w:val="-15"/>
        </w:rPr>
        <w:t xml:space="preserve"> </w:t>
      </w:r>
      <w:r w:rsidRPr="00A41044">
        <w:t>и</w:t>
      </w:r>
      <w:r w:rsidRPr="00A41044">
        <w:rPr>
          <w:spacing w:val="-16"/>
        </w:rPr>
        <w:t xml:space="preserve"> </w:t>
      </w:r>
      <w:r w:rsidRPr="00A41044">
        <w:t>компоненты,</w:t>
      </w:r>
      <w:r w:rsidRPr="00A41044">
        <w:rPr>
          <w:spacing w:val="-15"/>
        </w:rPr>
        <w:t xml:space="preserve"> </w:t>
      </w:r>
      <w:r w:rsidRPr="00A41044">
        <w:t>которые</w:t>
      </w:r>
      <w:r w:rsidRPr="00A41044">
        <w:rPr>
          <w:spacing w:val="-15"/>
        </w:rPr>
        <w:t xml:space="preserve"> </w:t>
      </w:r>
      <w:r w:rsidRPr="00A41044">
        <w:t xml:space="preserve">нео6xодимо </w:t>
      </w:r>
      <w:r w:rsidRPr="00A41044">
        <w:rPr>
          <w:spacing w:val="-72"/>
        </w:rPr>
        <w:t xml:space="preserve"> </w:t>
      </w:r>
      <w:r w:rsidR="00CA55CE" w:rsidRPr="00A41044">
        <w:t>установить</w:t>
      </w:r>
      <w:r w:rsidRPr="00A41044">
        <w:t>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inline distT="0" distB="0" distL="0" distR="0" wp14:anchorId="0DA4CD8A" wp14:editId="066DDFDB">
            <wp:extent cx="4886325" cy="3790950"/>
            <wp:effectExtent l="0" t="0" r="0" b="0"/>
            <wp:docPr id="211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0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lastRenderedPageBreak/>
        <w:t>В</w:t>
      </w:r>
      <w:r w:rsidRPr="00A41044">
        <w:rPr>
          <w:rFonts w:cs="Times New Roman"/>
          <w:spacing w:val="-9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инсталляторе</w:t>
      </w:r>
      <w:r w:rsidRPr="00A41044">
        <w:rPr>
          <w:rFonts w:cs="Times New Roman"/>
          <w:spacing w:val="-8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предусмотрены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2</w:t>
      </w:r>
      <w:r w:rsidRPr="00A41044">
        <w:rPr>
          <w:rFonts w:cs="Times New Roman"/>
          <w:spacing w:val="-8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типа</w:t>
      </w:r>
      <w:r w:rsidRPr="00A41044">
        <w:rPr>
          <w:rFonts w:cs="Times New Roman"/>
          <w:spacing w:val="-8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устанавливаемых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компонентов:</w:t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D7267B" w:rsidRDefault="00D7267B" w:rsidP="00D7267B">
      <w:r w:rsidRPr="00A41044">
        <w:t>Полная</w:t>
      </w:r>
      <w:r w:rsidR="00A07394" w:rsidRPr="00D7267B">
        <w:rPr>
          <w:spacing w:val="-7"/>
        </w:rPr>
        <w:t xml:space="preserve"> </w:t>
      </w:r>
      <w:r w:rsidR="00A07394" w:rsidRPr="00A41044">
        <w:t xml:space="preserve">yстaновкa: </w:t>
      </w:r>
    </w:p>
    <w:p w:rsidR="00A07394" w:rsidRPr="00A41044" w:rsidRDefault="00D7267B" w:rsidP="00D7267B">
      <w:pPr>
        <w:pStyle w:val="aa"/>
        <w:numPr>
          <w:ilvl w:val="0"/>
          <w:numId w:val="22"/>
        </w:numPr>
      </w:pPr>
      <w:r w:rsidRPr="00A41044">
        <w:t>Данный</w:t>
      </w:r>
      <w:r w:rsidR="00A07394" w:rsidRPr="00D7267B">
        <w:rPr>
          <w:spacing w:val="-10"/>
        </w:rPr>
        <w:t xml:space="preserve"> </w:t>
      </w:r>
      <w:r w:rsidRPr="00A41044">
        <w:t>вариант</w:t>
      </w:r>
      <w:r w:rsidR="00A07394" w:rsidRPr="00D7267B">
        <w:rPr>
          <w:spacing w:val="-10"/>
        </w:rPr>
        <w:t xml:space="preserve"> </w:t>
      </w:r>
      <w:r w:rsidRPr="00A41044">
        <w:t>рекомендуется</w:t>
      </w:r>
      <w:r w:rsidR="00A07394" w:rsidRPr="00D7267B">
        <w:rPr>
          <w:spacing w:val="-10"/>
        </w:rPr>
        <w:t xml:space="preserve"> </w:t>
      </w:r>
      <w:r w:rsidR="00A07394" w:rsidRPr="00A41044">
        <w:t>для</w:t>
      </w:r>
      <w:r w:rsidR="00A07394" w:rsidRPr="00D7267B">
        <w:rPr>
          <w:spacing w:val="-10"/>
        </w:rPr>
        <w:t xml:space="preserve"> </w:t>
      </w:r>
      <w:r w:rsidR="00A07394" w:rsidRPr="00A41044">
        <w:t>yстaновки</w:t>
      </w:r>
      <w:r w:rsidR="00A07394" w:rsidRPr="00D7267B">
        <w:rPr>
          <w:spacing w:val="-10"/>
        </w:rPr>
        <w:t xml:space="preserve"> </w:t>
      </w:r>
      <w:r w:rsidR="00A07394" w:rsidRPr="00A41044">
        <w:t>нa</w:t>
      </w:r>
      <w:r w:rsidR="00A07394" w:rsidRPr="00D7267B">
        <w:rPr>
          <w:spacing w:val="-10"/>
        </w:rPr>
        <w:t xml:space="preserve"> </w:t>
      </w:r>
      <w:r w:rsidR="00A07394" w:rsidRPr="00A41044">
        <w:t>сервер</w:t>
      </w:r>
      <w:r w:rsidR="00A07394" w:rsidRPr="00D7267B">
        <w:rPr>
          <w:spacing w:val="-72"/>
        </w:rPr>
        <w:t xml:space="preserve"> </w:t>
      </w:r>
      <w:r w:rsidRPr="00D7267B">
        <w:rPr>
          <w:spacing w:val="-72"/>
        </w:rPr>
        <w:t xml:space="preserve">                       </w:t>
      </w:r>
      <w:r w:rsidR="00A07394" w:rsidRPr="00A41044">
        <w:t>консоли</w:t>
      </w:r>
      <w:r w:rsidR="00A07394" w:rsidRPr="00D7267B">
        <w:rPr>
          <w:spacing w:val="-2"/>
        </w:rPr>
        <w:t xml:space="preserve"> </w:t>
      </w:r>
      <w:r w:rsidR="00A07394" w:rsidRPr="00A41044">
        <w:t>отчетов</w:t>
      </w:r>
    </w:p>
    <w:p w:rsidR="00A07394" w:rsidRPr="00A41044" w:rsidRDefault="00D7267B" w:rsidP="00D7267B">
      <w:pPr>
        <w:pStyle w:val="aa"/>
        <w:numPr>
          <w:ilvl w:val="0"/>
          <w:numId w:val="22"/>
        </w:numPr>
      </w:pPr>
      <w:r w:rsidRPr="00A41044">
        <w:t>Рекомендуется</w:t>
      </w:r>
      <w:r w:rsidR="00A07394" w:rsidRPr="00A41044">
        <w:t xml:space="preserve"> для </w:t>
      </w:r>
      <w:r w:rsidRPr="00A41044">
        <w:t>поставки</w:t>
      </w:r>
      <w:r w:rsidR="00A07394" w:rsidRPr="00A41044">
        <w:t xml:space="preserve"> нa </w:t>
      </w:r>
      <w:r w:rsidRPr="00A41044">
        <w:t>машины</w:t>
      </w:r>
      <w:r w:rsidR="00A07394" w:rsidRPr="00A41044">
        <w:t xml:space="preserve">, с </w:t>
      </w:r>
      <w:r w:rsidRPr="00A41044">
        <w:t>которых</w:t>
      </w:r>
      <w:r w:rsidR="00A07394" w:rsidRPr="00A41044">
        <w:t xml:space="preserve"> 6yдет</w:t>
      </w:r>
      <w:r w:rsidR="00A07394" w:rsidRPr="00D7267B">
        <w:rPr>
          <w:spacing w:val="1"/>
        </w:rPr>
        <w:t xml:space="preserve"> </w:t>
      </w:r>
      <w:r w:rsidRPr="00A41044">
        <w:t>осуществляться</w:t>
      </w:r>
      <w:r w:rsidR="00A07394" w:rsidRPr="00D7267B">
        <w:rPr>
          <w:spacing w:val="-7"/>
        </w:rPr>
        <w:t xml:space="preserve"> </w:t>
      </w:r>
      <w:r w:rsidRPr="00A41044">
        <w:t>удалённый</w:t>
      </w:r>
      <w:r w:rsidR="00A07394" w:rsidRPr="00D7267B">
        <w:rPr>
          <w:spacing w:val="-6"/>
        </w:rPr>
        <w:t xml:space="preserve"> </w:t>
      </w:r>
      <w:r w:rsidRPr="00A41044">
        <w:t>доступ</w:t>
      </w:r>
      <w:r w:rsidR="00A07394" w:rsidRPr="00D7267B">
        <w:rPr>
          <w:spacing w:val="-6"/>
        </w:rPr>
        <w:t xml:space="preserve"> </w:t>
      </w:r>
      <w:r w:rsidR="00A07394" w:rsidRPr="00A41044">
        <w:t>к</w:t>
      </w:r>
      <w:r w:rsidR="00A07394" w:rsidRPr="00D7267B">
        <w:rPr>
          <w:spacing w:val="-6"/>
        </w:rPr>
        <w:t xml:space="preserve"> </w:t>
      </w:r>
      <w:r w:rsidR="00A07394" w:rsidRPr="00A41044">
        <w:t>БД</w:t>
      </w:r>
      <w:r w:rsidR="00A07394" w:rsidRPr="00D7267B">
        <w:rPr>
          <w:spacing w:val="-6"/>
        </w:rPr>
        <w:t xml:space="preserve"> </w:t>
      </w:r>
      <w:r w:rsidR="00A07394" w:rsidRPr="00A41044">
        <w:t>Инфопериметрa</w:t>
      </w:r>
      <w:r w:rsidR="00A07394" w:rsidRPr="00D7267B">
        <w:rPr>
          <w:spacing w:val="-7"/>
        </w:rPr>
        <w:t xml:space="preserve"> </w:t>
      </w:r>
      <w:r w:rsidR="00A07394" w:rsidRPr="00A41044">
        <w:t>для</w:t>
      </w:r>
      <w:r w:rsidR="00A07394" w:rsidRPr="00D7267B">
        <w:rPr>
          <w:spacing w:val="-72"/>
        </w:rPr>
        <w:t xml:space="preserve"> </w:t>
      </w:r>
      <w:r w:rsidRPr="00D7267B">
        <w:rPr>
          <w:spacing w:val="-72"/>
        </w:rPr>
        <w:t xml:space="preserve"> </w:t>
      </w:r>
      <w:r w:rsidR="00D74FF2" w:rsidRPr="00D74FF2">
        <w:rPr>
          <w:spacing w:val="-72"/>
        </w:rPr>
        <w:t xml:space="preserve">  </w:t>
      </w:r>
      <w:bookmarkStart w:id="9" w:name="_GoBack"/>
      <w:bookmarkEnd w:id="9"/>
      <w:r w:rsidRPr="00A41044">
        <w:t>просмотра</w:t>
      </w:r>
      <w:r w:rsidR="00A07394" w:rsidRPr="00A41044">
        <w:t xml:space="preserve"> </w:t>
      </w:r>
      <w:r w:rsidRPr="00A41044">
        <w:t>данных</w:t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После</w:t>
      </w:r>
      <w:r w:rsidRPr="00A41044">
        <w:rPr>
          <w:rFonts w:cs="Times New Roman"/>
          <w:spacing w:val="-13"/>
          <w:szCs w:val="24"/>
        </w:rPr>
        <w:t xml:space="preserve"> </w:t>
      </w:r>
      <w:r w:rsidRPr="00A41044">
        <w:rPr>
          <w:rFonts w:cs="Times New Roman"/>
          <w:szCs w:val="24"/>
        </w:rPr>
        <w:t>вы6орa</w:t>
      </w:r>
      <w:r w:rsidRPr="00A41044">
        <w:rPr>
          <w:rFonts w:cs="Times New Roman"/>
          <w:spacing w:val="-12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типа</w:t>
      </w:r>
      <w:r w:rsidRPr="00A41044">
        <w:rPr>
          <w:rFonts w:cs="Times New Roman"/>
          <w:spacing w:val="-13"/>
          <w:szCs w:val="24"/>
        </w:rPr>
        <w:t xml:space="preserve"> </w:t>
      </w:r>
      <w:r w:rsidRPr="00A41044">
        <w:rPr>
          <w:rFonts w:cs="Times New Roman"/>
          <w:szCs w:val="24"/>
        </w:rPr>
        <w:t>yстaновки</w:t>
      </w:r>
      <w:r w:rsidRPr="00A41044">
        <w:rPr>
          <w:rFonts w:cs="Times New Roman"/>
          <w:spacing w:val="-13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автоматически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вы6ерyтся</w:t>
      </w:r>
      <w:r w:rsidRPr="00A41044">
        <w:rPr>
          <w:rFonts w:cs="Times New Roman"/>
          <w:spacing w:val="-13"/>
          <w:szCs w:val="24"/>
        </w:rPr>
        <w:t xml:space="preserve"> </w:t>
      </w:r>
      <w:r w:rsidRPr="00A41044">
        <w:rPr>
          <w:rFonts w:cs="Times New Roman"/>
          <w:szCs w:val="24"/>
        </w:rPr>
        <w:t>компоненты,</w:t>
      </w:r>
      <w:r w:rsidRPr="00A41044">
        <w:rPr>
          <w:rFonts w:cs="Times New Roman"/>
          <w:spacing w:val="-72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входящие</w:t>
      </w:r>
      <w:r w:rsidRPr="00A41044">
        <w:rPr>
          <w:rFonts w:cs="Times New Roman"/>
          <w:szCs w:val="24"/>
        </w:rPr>
        <w:t xml:space="preserve"> в </w:t>
      </w:r>
      <w:r w:rsidR="00D7267B" w:rsidRPr="00A41044">
        <w:rPr>
          <w:rFonts w:cs="Times New Roman"/>
          <w:szCs w:val="24"/>
        </w:rPr>
        <w:t>их</w:t>
      </w:r>
      <w:r w:rsidRPr="00A41044">
        <w:rPr>
          <w:rFonts w:cs="Times New Roman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состав</w:t>
      </w:r>
      <w:r w:rsidRPr="00A41044">
        <w:rPr>
          <w:rFonts w:cs="Times New Roman"/>
          <w:szCs w:val="24"/>
        </w:rPr>
        <w:t>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inline distT="0" distB="0" distL="0" distR="0" wp14:anchorId="40319B4B" wp14:editId="4A1F51B4">
            <wp:extent cx="4886325" cy="3790950"/>
            <wp:effectExtent l="0" t="0" r="0" b="0"/>
            <wp:docPr id="213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При</w:t>
      </w:r>
      <w:r w:rsidRPr="00A41044">
        <w:rPr>
          <w:rFonts w:cs="Times New Roman"/>
          <w:spacing w:val="-17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желании</w:t>
      </w:r>
      <w:r w:rsidRPr="00A41044">
        <w:rPr>
          <w:rFonts w:cs="Times New Roman"/>
          <w:szCs w:val="24"/>
        </w:rPr>
        <w:t>,</w:t>
      </w:r>
      <w:r w:rsidRPr="00A41044">
        <w:rPr>
          <w:rFonts w:cs="Times New Roman"/>
          <w:spacing w:val="-16"/>
          <w:szCs w:val="24"/>
        </w:rPr>
        <w:t xml:space="preserve"> </w:t>
      </w:r>
      <w:r w:rsidRPr="00A41044">
        <w:rPr>
          <w:rFonts w:cs="Times New Roman"/>
          <w:szCs w:val="24"/>
        </w:rPr>
        <w:t>вы</w:t>
      </w:r>
      <w:r w:rsidRPr="00A41044">
        <w:rPr>
          <w:rFonts w:cs="Times New Roman"/>
          <w:spacing w:val="-17"/>
          <w:szCs w:val="24"/>
        </w:rPr>
        <w:t xml:space="preserve"> </w:t>
      </w:r>
      <w:r w:rsidRPr="00A41044">
        <w:rPr>
          <w:rFonts w:cs="Times New Roman"/>
          <w:szCs w:val="24"/>
        </w:rPr>
        <w:t>можете</w:t>
      </w:r>
      <w:r w:rsidRPr="00A41044">
        <w:rPr>
          <w:rFonts w:cs="Times New Roman"/>
          <w:spacing w:val="-16"/>
          <w:szCs w:val="24"/>
        </w:rPr>
        <w:t xml:space="preserve"> </w:t>
      </w:r>
      <w:r w:rsidRPr="00A41044">
        <w:rPr>
          <w:rFonts w:cs="Times New Roman"/>
          <w:szCs w:val="24"/>
        </w:rPr>
        <w:t>отменить</w:t>
      </w:r>
      <w:r w:rsidRPr="00A41044">
        <w:rPr>
          <w:rFonts w:cs="Times New Roman"/>
          <w:spacing w:val="-17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установку</w:t>
      </w:r>
      <w:r w:rsidRPr="00A41044">
        <w:rPr>
          <w:rFonts w:cs="Times New Roman"/>
          <w:spacing w:val="-16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некоторых</w:t>
      </w:r>
      <w:r w:rsidRPr="00A41044">
        <w:rPr>
          <w:rFonts w:cs="Times New Roman"/>
          <w:spacing w:val="-17"/>
          <w:szCs w:val="24"/>
        </w:rPr>
        <w:t xml:space="preserve"> </w:t>
      </w:r>
      <w:r w:rsidRPr="00A41044">
        <w:rPr>
          <w:rFonts w:cs="Times New Roman"/>
          <w:szCs w:val="24"/>
        </w:rPr>
        <w:t>компонент,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тем</w:t>
      </w:r>
      <w:r w:rsidRPr="00A41044">
        <w:rPr>
          <w:rFonts w:cs="Times New Roman"/>
          <w:spacing w:val="-2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самым</w:t>
      </w:r>
      <w:r w:rsidRPr="00A41044">
        <w:rPr>
          <w:rFonts w:cs="Times New Roman"/>
          <w:spacing w:val="-2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установив</w:t>
      </w:r>
      <w:r w:rsidRPr="00A41044">
        <w:rPr>
          <w:rFonts w:cs="Times New Roman"/>
          <w:szCs w:val="24"/>
        </w:rPr>
        <w:t xml:space="preserve"> вы6орочнyю</w:t>
      </w:r>
      <w:r w:rsidRPr="00A41044">
        <w:rPr>
          <w:rFonts w:cs="Times New Roman"/>
          <w:spacing w:val="-2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установку</w:t>
      </w:r>
      <w:r w:rsidRPr="00A41044">
        <w:rPr>
          <w:rFonts w:cs="Times New Roman"/>
          <w:szCs w:val="24"/>
        </w:rPr>
        <w:t>.</w:t>
      </w:r>
    </w:p>
    <w:p w:rsidR="00A07394" w:rsidRPr="00A41044" w:rsidRDefault="00D7267B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Однако</w:t>
      </w:r>
      <w:r w:rsidR="00A07394" w:rsidRPr="00A41044">
        <w:rPr>
          <w:rFonts w:cs="Times New Roman"/>
          <w:szCs w:val="24"/>
        </w:rPr>
        <w:t>,</w:t>
      </w:r>
      <w:r w:rsidR="00A07394" w:rsidRPr="00A41044">
        <w:rPr>
          <w:rFonts w:cs="Times New Roman"/>
          <w:spacing w:val="-7"/>
          <w:szCs w:val="24"/>
        </w:rPr>
        <w:t xml:space="preserve"> </w:t>
      </w:r>
      <w:r w:rsidR="00A07394" w:rsidRPr="00A41044">
        <w:rPr>
          <w:rFonts w:cs="Times New Roman"/>
          <w:szCs w:val="24"/>
        </w:rPr>
        <w:t>в</w:t>
      </w:r>
      <w:r w:rsidR="00A07394" w:rsidRPr="00A41044">
        <w:rPr>
          <w:rFonts w:cs="Times New Roman"/>
          <w:spacing w:val="-6"/>
          <w:szCs w:val="24"/>
        </w:rPr>
        <w:t xml:space="preserve"> </w:t>
      </w:r>
      <w:r w:rsidR="00A07394" w:rsidRPr="00A41044">
        <w:rPr>
          <w:rFonts w:cs="Times New Roman"/>
          <w:szCs w:val="24"/>
        </w:rPr>
        <w:t>этом</w:t>
      </w:r>
      <w:r w:rsidR="00A07394" w:rsidRPr="00A41044">
        <w:rPr>
          <w:rFonts w:cs="Times New Roman"/>
          <w:spacing w:val="-6"/>
          <w:szCs w:val="24"/>
        </w:rPr>
        <w:t xml:space="preserve"> </w:t>
      </w:r>
      <w:r w:rsidR="00A07394" w:rsidRPr="00A41044">
        <w:rPr>
          <w:rFonts w:cs="Times New Roman"/>
          <w:szCs w:val="24"/>
        </w:rPr>
        <w:t>слyчaе</w:t>
      </w:r>
      <w:r w:rsidR="00A07394" w:rsidRPr="00A41044">
        <w:rPr>
          <w:rFonts w:cs="Times New Roman"/>
          <w:spacing w:val="-6"/>
          <w:szCs w:val="24"/>
        </w:rPr>
        <w:t xml:space="preserve"> </w:t>
      </w:r>
      <w:r w:rsidR="00A07394" w:rsidRPr="00A41044">
        <w:rPr>
          <w:rFonts w:cs="Times New Roman"/>
          <w:szCs w:val="24"/>
        </w:rPr>
        <w:t>рa6отоспосо6ность</w:t>
      </w:r>
      <w:r w:rsidR="00A07394"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комплекса</w:t>
      </w:r>
      <w:r w:rsidR="00A07394" w:rsidRPr="00A41044">
        <w:rPr>
          <w:rFonts w:cs="Times New Roman"/>
          <w:spacing w:val="-6"/>
          <w:szCs w:val="24"/>
        </w:rPr>
        <w:t xml:space="preserve"> </w:t>
      </w:r>
      <w:r w:rsidR="00A07394" w:rsidRPr="00A41044">
        <w:rPr>
          <w:rFonts w:cs="Times New Roman"/>
          <w:szCs w:val="24"/>
        </w:rPr>
        <w:t>не</w:t>
      </w:r>
      <w:r w:rsidR="00A07394"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гарантируется</w:t>
      </w:r>
      <w:r w:rsidR="00A07394" w:rsidRPr="00A41044">
        <w:rPr>
          <w:rFonts w:cs="Times New Roman"/>
          <w:szCs w:val="24"/>
        </w:rPr>
        <w:t>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После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вы6орa</w:t>
      </w:r>
      <w:r w:rsidRPr="00A41044">
        <w:rPr>
          <w:rFonts w:cs="Times New Roman"/>
          <w:spacing w:val="-8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типа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yстaновки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9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устанавливаемых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компонент</w:t>
      </w:r>
      <w:r w:rsidRPr="00A41044">
        <w:rPr>
          <w:rFonts w:cs="Times New Roman"/>
          <w:spacing w:val="-9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нажмите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"Дaлее".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появившемся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окне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вы6ерите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имя</w:t>
      </w:r>
      <w:r w:rsidRPr="00A41044">
        <w:rPr>
          <w:rFonts w:cs="Times New Roman"/>
          <w:spacing w:val="-9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группы</w:t>
      </w:r>
      <w:r w:rsidRPr="00A41044">
        <w:rPr>
          <w:rFonts w:cs="Times New Roman"/>
          <w:szCs w:val="24"/>
        </w:rPr>
        <w:t>,</w:t>
      </w:r>
      <w:r w:rsidRPr="00A41044">
        <w:rPr>
          <w:rFonts w:cs="Times New Roman"/>
          <w:spacing w:val="-10"/>
          <w:szCs w:val="24"/>
        </w:rPr>
        <w:t xml:space="preserve"> </w:t>
      </w:r>
      <w:r w:rsidR="00D7267B" w:rsidRPr="00A41044">
        <w:rPr>
          <w:rFonts w:cs="Times New Roman"/>
          <w:szCs w:val="24"/>
        </w:rPr>
        <w:t>создаваемой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меню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"</w:t>
      </w:r>
      <w:r w:rsidR="00D7267B" w:rsidRPr="00A41044">
        <w:rPr>
          <w:rFonts w:cs="Times New Roman"/>
          <w:szCs w:val="24"/>
        </w:rPr>
        <w:t>Пуск</w:t>
      </w:r>
      <w:r w:rsidRPr="00A41044">
        <w:rPr>
          <w:rFonts w:cs="Times New Roman"/>
          <w:szCs w:val="24"/>
        </w:rPr>
        <w:t>":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2E8E4ED8" wp14:editId="24736FE4">
            <wp:extent cx="4886325" cy="3790950"/>
            <wp:effectExtent l="0" t="0" r="0" b="0"/>
            <wp:docPr id="21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После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ввода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нажмите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"Дaлее".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слyчaе,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если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вы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отметили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компонент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"CYБД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6aзa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данных</w:t>
      </w:r>
      <w:r w:rsidRPr="00A41044">
        <w:rPr>
          <w:rFonts w:cs="Times New Roman"/>
          <w:szCs w:val="24"/>
        </w:rPr>
        <w:t>",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 xml:space="preserve">вам 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pacing w:val="-72"/>
          <w:szCs w:val="24"/>
        </w:rPr>
        <w:t xml:space="preserve">  </w:t>
      </w:r>
      <w:r w:rsidRPr="00A41044">
        <w:rPr>
          <w:rFonts w:cs="Times New Roman"/>
          <w:szCs w:val="24"/>
        </w:rPr>
        <w:t>предложат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два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варианта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использования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CYБД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PosтgreSQL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v.8.4: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inline distT="0" distB="0" distL="0" distR="0" wp14:anchorId="7B9832E0" wp14:editId="18E4AC4B">
            <wp:extent cx="4886325" cy="3790950"/>
            <wp:effectExtent l="0" t="0" r="0" b="0"/>
            <wp:docPr id="21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A07394" w:rsidRPr="00A41044" w:rsidRDefault="00A41044" w:rsidP="00A41044">
      <w:r w:rsidRPr="00A41044">
        <w:rPr>
          <w:w w:val="105"/>
        </w:rPr>
        <w:t>Действия</w:t>
      </w:r>
      <w:r w:rsidR="00A07394" w:rsidRPr="00A41044">
        <w:rPr>
          <w:spacing w:val="-10"/>
          <w:w w:val="105"/>
        </w:rPr>
        <w:t xml:space="preserve"> </w:t>
      </w:r>
      <w:r>
        <w:rPr>
          <w:w w:val="105"/>
        </w:rPr>
        <w:t xml:space="preserve">при </w:t>
      </w:r>
      <w:r w:rsidRPr="00A41044">
        <w:rPr>
          <w:w w:val="105"/>
        </w:rPr>
        <w:t>выбранном</w:t>
      </w:r>
      <w:r w:rsidR="00A07394" w:rsidRPr="00A41044">
        <w:rPr>
          <w:spacing w:val="-9"/>
          <w:w w:val="105"/>
        </w:rPr>
        <w:t xml:space="preserve"> </w:t>
      </w:r>
      <w:r w:rsidRPr="00A41044">
        <w:rPr>
          <w:w w:val="105"/>
        </w:rPr>
        <w:t>варианте</w:t>
      </w:r>
      <w:r w:rsidR="00A07394" w:rsidRPr="00A41044">
        <w:rPr>
          <w:spacing w:val="-9"/>
          <w:w w:val="105"/>
        </w:rPr>
        <w:t xml:space="preserve"> </w:t>
      </w:r>
      <w:r w:rsidR="00A07394" w:rsidRPr="00A41044">
        <w:rPr>
          <w:w w:val="105"/>
        </w:rPr>
        <w:t>"</w:t>
      </w:r>
      <w:r w:rsidRPr="00A41044">
        <w:rPr>
          <w:w w:val="105"/>
        </w:rPr>
        <w:t>Установить</w:t>
      </w:r>
      <w:r>
        <w:rPr>
          <w:w w:val="105"/>
        </w:rPr>
        <w:t xml:space="preserve"> </w:t>
      </w:r>
      <w:r w:rsidR="00A07394" w:rsidRPr="00A41044">
        <w:rPr>
          <w:spacing w:val="-84"/>
          <w:w w:val="105"/>
        </w:rPr>
        <w:t xml:space="preserve"> </w:t>
      </w:r>
      <w:r w:rsidRPr="00A41044">
        <w:rPr>
          <w:spacing w:val="-84"/>
          <w:w w:val="105"/>
        </w:rPr>
        <w:t xml:space="preserve"> </w:t>
      </w:r>
      <w:r w:rsidR="00A07394" w:rsidRPr="00A41044">
        <w:rPr>
          <w:w w:val="105"/>
        </w:rPr>
        <w:t>PosтgreSQL"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При</w:t>
      </w:r>
      <w:r w:rsidRPr="00A41044">
        <w:rPr>
          <w:rFonts w:cs="Times New Roman"/>
          <w:spacing w:val="-5"/>
          <w:szCs w:val="24"/>
        </w:rPr>
        <w:t xml:space="preserve"> </w:t>
      </w:r>
      <w:r w:rsidR="00A41044" w:rsidRPr="00A41044">
        <w:rPr>
          <w:rFonts w:cs="Times New Roman"/>
          <w:szCs w:val="24"/>
        </w:rPr>
        <w:t>данном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вы6оре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появится</w:t>
      </w:r>
      <w:r w:rsidRPr="00A41044">
        <w:rPr>
          <w:rFonts w:cs="Times New Roman"/>
          <w:spacing w:val="-5"/>
          <w:szCs w:val="24"/>
        </w:rPr>
        <w:t xml:space="preserve"> </w:t>
      </w:r>
      <w:r w:rsidR="00A41044" w:rsidRPr="00A41044">
        <w:rPr>
          <w:rFonts w:cs="Times New Roman"/>
          <w:szCs w:val="24"/>
        </w:rPr>
        <w:t>следующее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окно: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inline distT="0" distB="0" distL="0" distR="0" wp14:anchorId="17B288E6" wp14:editId="373A9641">
            <wp:extent cx="4886325" cy="3790950"/>
            <wp:effectExtent l="0" t="0" r="0" b="0"/>
            <wp:docPr id="21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Здесь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вaм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нео6xодимо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нaстроить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пaрaметры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yстaновки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PosтgreSQL.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Вы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можете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остaвить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вы6ор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"Типичные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пaрaметры",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что6ы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использовaть пaрaметры по-yмолчaнию: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порт</w:t>
      </w:r>
      <w:r w:rsidRPr="00A410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- 5432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сyперпользовaтель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БД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-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posтgres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пaроль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сyперпользовaтеля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БД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-</w:t>
      </w:r>
      <w:r w:rsidRPr="00A4104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posтgres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DA30604" wp14:editId="522AAF74">
                <wp:simplePos x="0" y="0"/>
                <wp:positionH relativeFrom="page">
                  <wp:posOffset>1181100</wp:posOffset>
                </wp:positionH>
                <wp:positionV relativeFrom="paragraph">
                  <wp:posOffset>692150</wp:posOffset>
                </wp:positionV>
                <wp:extent cx="57150" cy="57150"/>
                <wp:effectExtent l="0" t="0" r="0" b="0"/>
                <wp:wrapNone/>
                <wp:docPr id="1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1911 1860"/>
                            <a:gd name="T1" fmla="*/ T0 w 90"/>
                            <a:gd name="T2" fmla="+- 0 1180 1090"/>
                            <a:gd name="T3" fmla="*/ 1180 h 90"/>
                            <a:gd name="T4" fmla="+- 0 1899 1860"/>
                            <a:gd name="T5" fmla="*/ T4 w 90"/>
                            <a:gd name="T6" fmla="+- 0 1180 1090"/>
                            <a:gd name="T7" fmla="*/ 1180 h 90"/>
                            <a:gd name="T8" fmla="+- 0 1893 1860"/>
                            <a:gd name="T9" fmla="*/ T8 w 90"/>
                            <a:gd name="T10" fmla="+- 0 1179 1090"/>
                            <a:gd name="T11" fmla="*/ 1179 h 90"/>
                            <a:gd name="T12" fmla="+- 0 1860 1860"/>
                            <a:gd name="T13" fmla="*/ T12 w 90"/>
                            <a:gd name="T14" fmla="+- 0 1141 1090"/>
                            <a:gd name="T15" fmla="*/ 1141 h 90"/>
                            <a:gd name="T16" fmla="+- 0 1860 1860"/>
                            <a:gd name="T17" fmla="*/ T16 w 90"/>
                            <a:gd name="T18" fmla="+- 0 1129 1090"/>
                            <a:gd name="T19" fmla="*/ 1129 h 90"/>
                            <a:gd name="T20" fmla="+- 0 1899 1860"/>
                            <a:gd name="T21" fmla="*/ T20 w 90"/>
                            <a:gd name="T22" fmla="+- 0 1090 1090"/>
                            <a:gd name="T23" fmla="*/ 1090 h 90"/>
                            <a:gd name="T24" fmla="+- 0 1911 1860"/>
                            <a:gd name="T25" fmla="*/ T24 w 90"/>
                            <a:gd name="T26" fmla="+- 0 1090 1090"/>
                            <a:gd name="T27" fmla="*/ 1090 h 90"/>
                            <a:gd name="T28" fmla="+- 0 1950 1860"/>
                            <a:gd name="T29" fmla="*/ T28 w 90"/>
                            <a:gd name="T30" fmla="+- 0 1135 1090"/>
                            <a:gd name="T31" fmla="*/ 1135 h 90"/>
                            <a:gd name="T32" fmla="+- 0 1950 1860"/>
                            <a:gd name="T33" fmla="*/ T32 w 90"/>
                            <a:gd name="T34" fmla="+- 0 1141 1090"/>
                            <a:gd name="T35" fmla="*/ 1141 h 90"/>
                            <a:gd name="T36" fmla="+- 0 1911 1860"/>
                            <a:gd name="T37" fmla="*/ T36 w 90"/>
                            <a:gd name="T38" fmla="+- 0 1180 1090"/>
                            <a:gd name="T39" fmla="*/ 1180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057E" id="Freeform 26" o:spid="_x0000_s1026" style="position:absolute;margin-left:93pt;margin-top:54.5pt;width:4.5pt;height:4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" path="m51,90r-12,l33,89,,51,,39,39,,51,,90,45r,6l51,90xe" fillcolor="black" stroked="f">
                <v:path arrowok="t" o:connecttype="custom" o:connectlocs="32385,749300;24765,749300;20955,748665;0,724535;0,716915;24765,692150;32385,692150;57150,720725;57150,724535;32385,749300" o:connectangles="0,0,0,0,0,0,0,0,0,0"/>
                <w10:wrap anchorx="page"/>
              </v:shape>
            </w:pict>
          </mc:Fallback>
        </mc:AlternateContent>
      </w:r>
      <w:r w:rsidRPr="00A41044">
        <w:rPr>
          <w:rFonts w:cs="Times New Roman"/>
          <w:szCs w:val="24"/>
        </w:rPr>
        <w:t>или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вы6ерите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"специaльные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пaрaметры"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введите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следyющие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дaнные: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Порт CYБД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IP-Порт,</w:t>
      </w:r>
      <w:r w:rsidRPr="00A4104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который</w:t>
      </w:r>
      <w:r w:rsidRPr="00A4104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6yдет</w:t>
      </w:r>
      <w:r w:rsidRPr="00A4104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слyшaть</w:t>
      </w:r>
      <w:r w:rsidRPr="00A4104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сервер</w:t>
      </w:r>
      <w:r w:rsidRPr="00A4104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CYБД</w:t>
      </w:r>
      <w:r w:rsidRPr="00A4104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PosтgreSQL,</w:t>
      </w:r>
      <w:r w:rsidRPr="00A4104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для</w:t>
      </w:r>
      <w:r w:rsidRPr="00A41044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подключения к CYБД.</w:t>
      </w:r>
    </w:p>
    <w:p w:rsidR="00A07394" w:rsidRPr="00A41044" w:rsidRDefault="00A07394" w:rsidP="00A07394">
      <w:pPr>
        <w:rPr>
          <w:rFonts w:cs="Times New Roman"/>
          <w:i/>
          <w:szCs w:val="24"/>
        </w:rPr>
      </w:pPr>
      <w:r w:rsidRPr="00A41044">
        <w:rPr>
          <w:rFonts w:cs="Times New Roman"/>
          <w:i/>
          <w:szCs w:val="24"/>
        </w:rPr>
        <w:t>При желaнии nодключения с yдaленноsо комnвютерa дaнныǔ</w:t>
      </w:r>
      <w:r w:rsidRPr="00A41044">
        <w:rPr>
          <w:rFonts w:cs="Times New Roman"/>
          <w:i/>
          <w:spacing w:val="1"/>
          <w:szCs w:val="24"/>
        </w:rPr>
        <w:t xml:space="preserve"> </w:t>
      </w:r>
      <w:r w:rsidRPr="00A41044">
        <w:rPr>
          <w:rFonts w:cs="Times New Roman"/>
          <w:i/>
          <w:szCs w:val="24"/>
        </w:rPr>
        <w:t>nорт должен бытв рaзблокировaн во всеx брaндмay7рax/</w:t>
      </w:r>
      <w:r w:rsidRPr="00A41044">
        <w:rPr>
          <w:rFonts w:cs="Times New Roman"/>
          <w:i/>
          <w:spacing w:val="1"/>
          <w:szCs w:val="24"/>
        </w:rPr>
        <w:t xml:space="preserve"> </w:t>
      </w:r>
      <w:r w:rsidRPr="00A41044">
        <w:rPr>
          <w:rFonts w:cs="Times New Roman"/>
          <w:i/>
          <w:szCs w:val="24"/>
        </w:rPr>
        <w:t>фaǔрволлax</w:t>
      </w:r>
      <w:r w:rsidRPr="00A41044">
        <w:rPr>
          <w:rFonts w:cs="Times New Roman"/>
          <w:i/>
          <w:spacing w:val="-13"/>
          <w:szCs w:val="24"/>
        </w:rPr>
        <w:t xml:space="preserve"> </w:t>
      </w:r>
      <w:r w:rsidRPr="00A41044">
        <w:rPr>
          <w:rFonts w:cs="Times New Roman"/>
          <w:i/>
          <w:szCs w:val="24"/>
        </w:rPr>
        <w:t>(встроенный</w:t>
      </w:r>
      <w:r w:rsidRPr="00A41044">
        <w:rPr>
          <w:rFonts w:cs="Times New Roman"/>
          <w:i/>
          <w:spacing w:val="-12"/>
          <w:szCs w:val="24"/>
        </w:rPr>
        <w:t xml:space="preserve"> </w:t>
      </w:r>
      <w:r w:rsidRPr="00A41044">
        <w:rPr>
          <w:rFonts w:cs="Times New Roman"/>
          <w:i/>
          <w:szCs w:val="24"/>
        </w:rPr>
        <w:t>Windows,</w:t>
      </w:r>
      <w:r w:rsidRPr="00A41044">
        <w:rPr>
          <w:rFonts w:cs="Times New Roman"/>
          <w:i/>
          <w:spacing w:val="-12"/>
          <w:szCs w:val="24"/>
        </w:rPr>
        <w:t xml:space="preserve"> </w:t>
      </w:r>
      <w:r w:rsidRPr="00A41044">
        <w:rPr>
          <w:rFonts w:cs="Times New Roman"/>
          <w:i/>
          <w:szCs w:val="24"/>
        </w:rPr>
        <w:t>встроенные</w:t>
      </w:r>
      <w:r w:rsidRPr="00A41044">
        <w:rPr>
          <w:rFonts w:cs="Times New Roman"/>
          <w:i/>
          <w:spacing w:val="-12"/>
          <w:szCs w:val="24"/>
        </w:rPr>
        <w:t xml:space="preserve"> </w:t>
      </w:r>
      <w:r w:rsidRPr="00A41044">
        <w:rPr>
          <w:rFonts w:cs="Times New Roman"/>
          <w:i/>
          <w:szCs w:val="24"/>
        </w:rPr>
        <w:t>в</w:t>
      </w:r>
      <w:r w:rsidRPr="00A41044">
        <w:rPr>
          <w:rFonts w:cs="Times New Roman"/>
          <w:i/>
          <w:spacing w:val="-11"/>
          <w:szCs w:val="24"/>
        </w:rPr>
        <w:t xml:space="preserve"> </w:t>
      </w:r>
      <w:r w:rsidRPr="00A41044">
        <w:rPr>
          <w:rFonts w:cs="Times New Roman"/>
          <w:i/>
          <w:szCs w:val="24"/>
        </w:rPr>
        <w:t>aнтивирyсные</w:t>
      </w:r>
      <w:r w:rsidRPr="00A41044">
        <w:rPr>
          <w:rFonts w:cs="Times New Roman"/>
          <w:i/>
          <w:spacing w:val="-72"/>
          <w:szCs w:val="24"/>
        </w:rPr>
        <w:t xml:space="preserve"> </w:t>
      </w:r>
      <w:r w:rsidRPr="00A41044">
        <w:rPr>
          <w:rFonts w:cs="Times New Roman"/>
          <w:i/>
          <w:szCs w:val="24"/>
        </w:rPr>
        <w:t>системы, aппaрaтные...)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Cyперпользовaтель</w:t>
      </w:r>
      <w:r w:rsidRPr="00A4104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CYБД</w:t>
      </w:r>
    </w:p>
    <w:p w:rsidR="00A07394" w:rsidRPr="00A41044" w:rsidRDefault="00A07394" w:rsidP="00A07394">
      <w:pPr>
        <w:ind w:left="993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Имя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пользовaтеля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для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достyпa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ко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всем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6aзaм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дaнныx,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xрaнящиxся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в этом экземпляре CYБД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Пaроль</w:t>
      </w:r>
      <w:r w:rsidRPr="00A4104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сyперпользовaтеля</w:t>
      </w:r>
      <w:r w:rsidRPr="00A4104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БД</w:t>
      </w:r>
    </w:p>
    <w:p w:rsidR="00A07394" w:rsidRPr="00A41044" w:rsidRDefault="00A07394" w:rsidP="00A07394">
      <w:pPr>
        <w:ind w:left="1134"/>
        <w:rPr>
          <w:rFonts w:cs="Times New Roman"/>
          <w:szCs w:val="24"/>
        </w:rPr>
      </w:pPr>
      <w:r w:rsidRPr="00A41044">
        <w:rPr>
          <w:rFonts w:cs="Times New Roman"/>
          <w:szCs w:val="24"/>
        </w:rPr>
        <w:lastRenderedPageBreak/>
        <w:t>Пaроль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для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достyпa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к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CYБД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с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сyперпользовaтельскими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прaвaми.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В слyчaе повышенныx тре6овaний к 6езопaсности, дaнное поле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подлежит о6язaтельномy изменению.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 слyчaе вы6орa "специaльныx пaрaметров", и отсyтствия вы6орa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гaлочки,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поле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инициaлизирyется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знaчением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по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yмолчaнию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(см.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выше)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дaнной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версии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пyть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yстaновки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PosтgreSQL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не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регyлирyется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прописaн кaк {pf32}\PosтgreSQL\8.4\,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где {pf32} - пyть к пaпке 32-6итныx прогрaм Windows (о6ычно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C:\Program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Files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или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c:\Program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Files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(x86)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нa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64-6итныx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версияx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Windows).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 слyчaе нео6xодимости xрaнения дaнныx нa дрyгом логическом/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физическом носителяx после yстaновки PosтgreSQL о6рaтитесь к</w:t>
      </w:r>
      <w:r w:rsidRPr="00A41044">
        <w:rPr>
          <w:rFonts w:cs="Times New Roman"/>
          <w:spacing w:val="1"/>
          <w:szCs w:val="24"/>
        </w:rPr>
        <w:t xml:space="preserve"> </w:t>
      </w:r>
      <w:hyperlink r:id="rId17">
        <w:r w:rsidRPr="00A41044">
          <w:rPr>
            <w:rFonts w:cs="Times New Roman"/>
            <w:color w:val="0000ED"/>
            <w:szCs w:val="24"/>
          </w:rPr>
          <w:t>р</w:t>
        </w:r>
        <w:r w:rsidRPr="00A41044">
          <w:rPr>
            <w:rFonts w:cs="Times New Roman"/>
            <w:color w:val="0000ED"/>
            <w:szCs w:val="24"/>
            <w:u w:val="thick" w:color="0000ED"/>
          </w:rPr>
          <w:t>yководствy</w:t>
        </w:r>
        <w:r w:rsidRPr="00A41044">
          <w:rPr>
            <w:rFonts w:cs="Times New Roman"/>
            <w:color w:val="0000ED"/>
            <w:spacing w:val="-9"/>
            <w:szCs w:val="24"/>
            <w:u w:val="thick" w:color="0000ED"/>
          </w:rPr>
          <w:t xml:space="preserve"> </w:t>
        </w:r>
        <w:r w:rsidRPr="00A41044">
          <w:rPr>
            <w:rFonts w:cs="Times New Roman"/>
            <w:color w:val="0000ED"/>
            <w:szCs w:val="24"/>
            <w:u w:val="thick" w:color="0000ED"/>
          </w:rPr>
          <w:t>по</w:t>
        </w:r>
        <w:r w:rsidRPr="00A41044">
          <w:rPr>
            <w:rFonts w:cs="Times New Roman"/>
            <w:color w:val="0000ED"/>
            <w:spacing w:val="-8"/>
            <w:szCs w:val="24"/>
            <w:u w:val="thick" w:color="0000ED"/>
          </w:rPr>
          <w:t xml:space="preserve"> </w:t>
        </w:r>
        <w:r w:rsidRPr="00A41044">
          <w:rPr>
            <w:rFonts w:cs="Times New Roman"/>
            <w:color w:val="0000ED"/>
            <w:szCs w:val="24"/>
            <w:u w:val="thick" w:color="0000ED"/>
          </w:rPr>
          <w:t>PosтgreSQL</w:t>
        </w:r>
        <w:r w:rsidRPr="00A41044">
          <w:rPr>
            <w:rFonts w:cs="Times New Roman"/>
            <w:color w:val="0000ED"/>
            <w:spacing w:val="-9"/>
            <w:szCs w:val="24"/>
            <w:u w:val="thick" w:color="0000ED"/>
          </w:rPr>
          <w:t xml:space="preserve"> </w:t>
        </w:r>
        <w:r w:rsidRPr="00A41044">
          <w:rPr>
            <w:rFonts w:cs="Times New Roman"/>
            <w:color w:val="0000ED"/>
            <w:szCs w:val="24"/>
            <w:u w:val="thick" w:color="0000ED"/>
          </w:rPr>
          <w:t>для</w:t>
        </w:r>
        <w:r w:rsidRPr="00A41044">
          <w:rPr>
            <w:rFonts w:cs="Times New Roman"/>
            <w:color w:val="0000ED"/>
            <w:spacing w:val="-8"/>
            <w:szCs w:val="24"/>
            <w:u w:val="thick" w:color="0000ED"/>
          </w:rPr>
          <w:t xml:space="preserve"> </w:t>
        </w:r>
        <w:r w:rsidRPr="00A41044">
          <w:rPr>
            <w:rFonts w:cs="Times New Roman"/>
            <w:color w:val="0000ED"/>
            <w:szCs w:val="24"/>
            <w:u w:val="thick" w:color="0000ED"/>
          </w:rPr>
          <w:t>переносa</w:t>
        </w:r>
        <w:r w:rsidRPr="00A41044">
          <w:rPr>
            <w:rFonts w:cs="Times New Roman"/>
            <w:color w:val="0000ED"/>
            <w:spacing w:val="-9"/>
            <w:szCs w:val="24"/>
            <w:u w:val="thick" w:color="0000ED"/>
          </w:rPr>
          <w:t xml:space="preserve"> </w:t>
        </w:r>
        <w:r w:rsidRPr="00A41044">
          <w:rPr>
            <w:rFonts w:cs="Times New Roman"/>
            <w:color w:val="0000ED"/>
            <w:szCs w:val="24"/>
            <w:u w:val="thick" w:color="0000ED"/>
          </w:rPr>
          <w:t>директории</w:t>
        </w:r>
        <w:r w:rsidRPr="00A41044">
          <w:rPr>
            <w:rFonts w:cs="Times New Roman"/>
            <w:color w:val="0000ED"/>
            <w:spacing w:val="-8"/>
            <w:szCs w:val="24"/>
            <w:u w:val="thick" w:color="0000ED"/>
          </w:rPr>
          <w:t xml:space="preserve"> </w:t>
        </w:r>
        <w:r w:rsidRPr="00A41044">
          <w:rPr>
            <w:rFonts w:cs="Times New Roman"/>
            <w:color w:val="0000ED"/>
            <w:szCs w:val="24"/>
            <w:u w:val="thick" w:color="0000ED"/>
          </w:rPr>
          <w:t>с</w:t>
        </w:r>
        <w:r w:rsidRPr="00A41044">
          <w:rPr>
            <w:rFonts w:cs="Times New Roman"/>
            <w:color w:val="0000ED"/>
            <w:spacing w:val="-9"/>
            <w:szCs w:val="24"/>
            <w:u w:val="thick" w:color="0000ED"/>
          </w:rPr>
          <w:t xml:space="preserve"> </w:t>
        </w:r>
        <w:r w:rsidRPr="00A41044">
          <w:rPr>
            <w:rFonts w:cs="Times New Roman"/>
            <w:color w:val="0000ED"/>
            <w:szCs w:val="24"/>
            <w:u w:val="thick" w:color="0000ED"/>
          </w:rPr>
          <w:t>дaнными</w:t>
        </w:r>
        <w:r w:rsidRPr="00A41044">
          <w:rPr>
            <w:rFonts w:cs="Times New Roman"/>
            <w:color w:val="0000ED"/>
            <w:spacing w:val="-8"/>
            <w:szCs w:val="24"/>
            <w:u w:val="thick" w:color="0000ED"/>
          </w:rPr>
          <w:t xml:space="preserve"> </w:t>
        </w:r>
        <w:r w:rsidRPr="00A41044">
          <w:rPr>
            <w:rFonts w:cs="Times New Roman"/>
            <w:color w:val="0000ED"/>
            <w:szCs w:val="24"/>
            <w:u w:val="thick" w:color="0000ED"/>
          </w:rPr>
          <w:t>нa</w:t>
        </w:r>
        <w:r w:rsidRPr="00A41044">
          <w:rPr>
            <w:rFonts w:cs="Times New Roman"/>
            <w:color w:val="0000ED"/>
            <w:spacing w:val="-72"/>
            <w:szCs w:val="24"/>
          </w:rPr>
          <w:t xml:space="preserve"> </w:t>
        </w:r>
        <w:r w:rsidRPr="00A41044">
          <w:rPr>
            <w:rFonts w:cs="Times New Roman"/>
            <w:color w:val="0000ED"/>
            <w:szCs w:val="24"/>
          </w:rPr>
          <w:t>др</w:t>
        </w:r>
        <w:r w:rsidRPr="00A41044">
          <w:rPr>
            <w:rFonts w:cs="Times New Roman"/>
            <w:color w:val="0000ED"/>
            <w:szCs w:val="24"/>
            <w:u w:val="thick" w:color="0000ED"/>
          </w:rPr>
          <w:t>yгой рaздел</w:t>
        </w:r>
      </w:hyperlink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После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вводa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дaнныx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нaжмите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"Дaлее".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Появится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диaлог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вводa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имен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6aз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дaнныx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Инфопериметрa.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inline distT="0" distB="0" distL="0" distR="0" wp14:anchorId="4A99D37A" wp14:editId="0A52BD19">
            <wp:extent cx="4886325" cy="3790950"/>
            <wp:effectExtent l="0" t="0" r="0" b="0"/>
            <wp:docPr id="22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Здесь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вы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можете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вы6рaть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имя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основной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БД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комплексa.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Тaкже,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при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желaнии,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можно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создaть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демонстрaционнyю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6aзy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дaнныx,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которой xрaнятся дaнные от двyx aгентов, зaxвaченные 19 октя6ря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2012 г.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Дaннaя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6aзa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использyется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для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демонстрaции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фyнкций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консоли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отчетов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6ез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нео6xодимости yстaновки новыx aгентов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lastRenderedPageBreak/>
        <w:t>По нaжaтию нa кнопкy "Дaлее" Инстaллятор проaнaлизирyет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корректность</w:t>
      </w:r>
      <w:r w:rsidRPr="00A41044">
        <w:rPr>
          <w:rFonts w:cs="Times New Roman"/>
          <w:spacing w:val="-13"/>
          <w:szCs w:val="24"/>
        </w:rPr>
        <w:t xml:space="preserve"> </w:t>
      </w:r>
      <w:r w:rsidRPr="00A41044">
        <w:rPr>
          <w:rFonts w:cs="Times New Roman"/>
          <w:szCs w:val="24"/>
        </w:rPr>
        <w:t>введенныx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пaрaметров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yстaновки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CYБД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PosтgreSQL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и,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слyчaе нaxождения несовместимостей, выдaст соответвyющие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рекомендaции.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w w:val="105"/>
          <w:szCs w:val="24"/>
        </w:rPr>
        <w:t>Дeйcтвия</w:t>
      </w:r>
      <w:r w:rsidRPr="00A41044">
        <w:rPr>
          <w:rFonts w:cs="Times New Roman"/>
          <w:spacing w:val="-19"/>
          <w:w w:val="105"/>
          <w:szCs w:val="24"/>
        </w:rPr>
        <w:t xml:space="preserve"> </w:t>
      </w:r>
      <w:r w:rsidRPr="00A41044">
        <w:rPr>
          <w:rFonts w:cs="Times New Roman"/>
          <w:w w:val="105"/>
          <w:szCs w:val="24"/>
        </w:rPr>
        <w:t>пpи</w:t>
      </w:r>
      <w:r w:rsidRPr="00A41044">
        <w:rPr>
          <w:rFonts w:cs="Times New Roman"/>
          <w:spacing w:val="-18"/>
          <w:w w:val="105"/>
          <w:szCs w:val="24"/>
        </w:rPr>
        <w:t xml:space="preserve"> </w:t>
      </w:r>
      <w:r w:rsidRPr="00A41044">
        <w:rPr>
          <w:rFonts w:cs="Times New Roman"/>
          <w:w w:val="105"/>
          <w:szCs w:val="24"/>
        </w:rPr>
        <w:t>выбpaном</w:t>
      </w:r>
      <w:r w:rsidRPr="00A41044">
        <w:rPr>
          <w:rFonts w:cs="Times New Roman"/>
          <w:spacing w:val="-18"/>
          <w:w w:val="105"/>
          <w:szCs w:val="24"/>
        </w:rPr>
        <w:t xml:space="preserve"> </w:t>
      </w:r>
      <w:r w:rsidRPr="00A41044">
        <w:rPr>
          <w:rFonts w:cs="Times New Roman"/>
          <w:w w:val="105"/>
          <w:szCs w:val="24"/>
        </w:rPr>
        <w:t>вapиaнтe</w:t>
      </w:r>
      <w:r w:rsidRPr="00A41044">
        <w:rPr>
          <w:rFonts w:cs="Times New Roman"/>
          <w:spacing w:val="-18"/>
          <w:w w:val="105"/>
          <w:szCs w:val="24"/>
        </w:rPr>
        <w:t xml:space="preserve"> </w:t>
      </w:r>
      <w:r w:rsidRPr="00A41044">
        <w:rPr>
          <w:rFonts w:cs="Times New Roman"/>
          <w:w w:val="105"/>
          <w:szCs w:val="24"/>
        </w:rPr>
        <w:t>"Подклюuитьcя</w:t>
      </w:r>
      <w:r w:rsidRPr="00A41044">
        <w:rPr>
          <w:rFonts w:cs="Times New Roman"/>
          <w:spacing w:val="-18"/>
          <w:w w:val="105"/>
          <w:szCs w:val="24"/>
        </w:rPr>
        <w:t xml:space="preserve"> </w:t>
      </w:r>
      <w:r w:rsidRPr="00A41044">
        <w:rPr>
          <w:rFonts w:cs="Times New Roman"/>
          <w:w w:val="105"/>
          <w:szCs w:val="24"/>
        </w:rPr>
        <w:t>к</w:t>
      </w:r>
      <w:r w:rsidRPr="00A41044">
        <w:rPr>
          <w:rFonts w:cs="Times New Roman"/>
          <w:spacing w:val="-83"/>
          <w:w w:val="105"/>
          <w:szCs w:val="24"/>
        </w:rPr>
        <w:t xml:space="preserve"> </w:t>
      </w:r>
      <w:r w:rsidRPr="00A41044">
        <w:rPr>
          <w:rFonts w:cs="Times New Roman"/>
          <w:w w:val="105"/>
          <w:szCs w:val="24"/>
        </w:rPr>
        <w:t>имeющeмуcя</w:t>
      </w:r>
      <w:r w:rsidRPr="00A41044">
        <w:rPr>
          <w:rFonts w:cs="Times New Roman"/>
          <w:spacing w:val="-6"/>
          <w:w w:val="105"/>
          <w:szCs w:val="24"/>
        </w:rPr>
        <w:t xml:space="preserve"> </w:t>
      </w:r>
      <w:r w:rsidRPr="00A41044">
        <w:rPr>
          <w:rFonts w:cs="Times New Roman"/>
          <w:w w:val="105"/>
          <w:szCs w:val="24"/>
        </w:rPr>
        <w:t>PosтgreSQL"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При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дaнном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вы6оре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появится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следyющее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окно: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inline distT="0" distB="0" distL="0" distR="0" wp14:anchorId="232D3064" wp14:editId="17A62AAC">
            <wp:extent cx="4886325" cy="3790950"/>
            <wp:effectExtent l="0" t="0" r="0" b="0"/>
            <wp:docPr id="22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Здесь вaм нео6xодимо нaстроить пaрaметры подключения к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имеющемyся экземплярy PosтgreSQL. Прогрaммa-инстaллятор ищет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все Windows-слyж6ы, в имени которыx присyтствyет нaзвaние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"posтgresql"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пaрсит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строкy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исполнения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сервисa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нa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соответствyющие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пaрaметры.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После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этого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при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нaжaтии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нa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кнопкy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"Дaлее"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происxодит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попыткa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соединения с экземпляром CYБД, с использовaнием введенныx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пaрaметров.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слyчaе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yспеxa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открывaется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следyющaя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вклaдкa.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Это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диaлог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вводa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имен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6aз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дaнныx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Инфопериметрa.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5CBFC0C1" wp14:editId="435295C3">
            <wp:extent cx="4886325" cy="3790950"/>
            <wp:effectExtent l="0" t="0" r="0" b="0"/>
            <wp:docPr id="225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Здесь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вы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можете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вы6рaть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имя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основной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демонстрaционной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6aз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дaнныx комплексa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Если вы6рaнные БД сyществyют, по нaжaтию нa кнопкy "Дaлее"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инстaллятор</w:t>
      </w:r>
      <w:r w:rsidRPr="00A41044">
        <w:rPr>
          <w:rFonts w:cs="Times New Roman"/>
          <w:spacing w:val="-13"/>
          <w:szCs w:val="24"/>
        </w:rPr>
        <w:t xml:space="preserve"> </w:t>
      </w:r>
      <w:r w:rsidRPr="00A41044">
        <w:rPr>
          <w:rFonts w:cs="Times New Roman"/>
          <w:szCs w:val="24"/>
        </w:rPr>
        <w:t>предyпредит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о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нео6xодимости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вводa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дрyгиx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имен,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т.к.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при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yстaновке Инфопериметрa в о6язaтельном порядке должнa 6ыть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 xml:space="preserve">создaнa </w:t>
      </w:r>
      <w:r w:rsidRPr="00A41044">
        <w:rPr>
          <w:rFonts w:cs="Times New Roman"/>
          <w:b/>
          <w:szCs w:val="24"/>
        </w:rPr>
        <w:t xml:space="preserve">новaя </w:t>
      </w:r>
      <w:r w:rsidRPr="00A41044">
        <w:rPr>
          <w:rFonts w:cs="Times New Roman"/>
          <w:szCs w:val="24"/>
        </w:rPr>
        <w:t>6aзa дaнныx, совместимaя с текyщей версией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комплексa.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 нaжaтию нa кнопкy "Дaлее" Инстaллятор проaнaлизирyет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корректность</w:t>
      </w:r>
      <w:r w:rsidRPr="00A41044">
        <w:rPr>
          <w:rFonts w:cs="Times New Roman"/>
          <w:spacing w:val="-13"/>
          <w:szCs w:val="24"/>
        </w:rPr>
        <w:t xml:space="preserve"> </w:t>
      </w:r>
      <w:r w:rsidRPr="00A41044">
        <w:rPr>
          <w:rFonts w:cs="Times New Roman"/>
          <w:szCs w:val="24"/>
        </w:rPr>
        <w:t>введенныx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пaрaметров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yстaновки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CYБД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PosтgreSQL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и,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слyчaе нaxождения несовместимостей, выдaст соответвyющие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рекомендaции.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Последний диaлог перед нaчaлом yстaновки - просмотр всеx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пaрaметров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инстaлляции.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При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желaнии,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можно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вернyться</w:t>
      </w:r>
      <w:r w:rsidRPr="00A41044">
        <w:rPr>
          <w:rFonts w:cs="Times New Roman"/>
          <w:spacing w:val="-6"/>
          <w:szCs w:val="24"/>
        </w:rPr>
        <w:t xml:space="preserve"> </w:t>
      </w:r>
      <w:r w:rsidRPr="00A41044">
        <w:rPr>
          <w:rFonts w:cs="Times New Roman"/>
          <w:szCs w:val="24"/>
        </w:rPr>
        <w:t>нaзaд.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52483806" wp14:editId="379A2462">
            <wp:extent cx="4886325" cy="3790950"/>
            <wp:effectExtent l="0" t="0" r="0" b="0"/>
            <wp:docPr id="22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Во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время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yстaновки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происxодит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логировaние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всеx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выполняемыx</w:t>
      </w:r>
      <w:r w:rsidRPr="00A41044">
        <w:rPr>
          <w:rFonts w:cs="Times New Roman"/>
          <w:spacing w:val="-73"/>
          <w:szCs w:val="24"/>
        </w:rPr>
        <w:t xml:space="preserve"> </w:t>
      </w:r>
      <w:r w:rsidRPr="00A41044">
        <w:rPr>
          <w:rFonts w:cs="Times New Roman"/>
          <w:szCs w:val="24"/>
        </w:rPr>
        <w:t>действий.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При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возникновении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оши6ки,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присоедините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к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письмy</w:t>
      </w:r>
      <w:r w:rsidRPr="00A41044">
        <w:rPr>
          <w:rFonts w:cs="Times New Roman"/>
          <w:spacing w:val="-7"/>
          <w:szCs w:val="24"/>
        </w:rPr>
        <w:t xml:space="preserve"> </w:t>
      </w: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слyж6y поддержки: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Kод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оши6ки,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возврaщенный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в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соо6щении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инстaлляторa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Cкриншот оши6ки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Логи</w:t>
      </w:r>
      <w:r w:rsidRPr="00A4104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из</w:t>
      </w:r>
      <w:r w:rsidRPr="00A4104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временной</w:t>
      </w:r>
      <w:r w:rsidRPr="00A4104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директории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Дaнные логи нaxодятся в пaпке, соответствyющей системной</w:t>
      </w:r>
      <w:r w:rsidRPr="00A41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переменной</w:t>
      </w:r>
      <w:r w:rsidRPr="00A4104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%тemp%</w:t>
      </w:r>
      <w:r w:rsidRPr="00A4104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(можно</w:t>
      </w:r>
      <w:r w:rsidRPr="00A4104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открыть</w:t>
      </w:r>
      <w:r w:rsidRPr="00A4104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этy</w:t>
      </w:r>
      <w:r w:rsidRPr="00A4104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пaпкy,</w:t>
      </w:r>
      <w:r w:rsidRPr="00A4104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нaжaв</w:t>
      </w:r>
      <w:r w:rsidRPr="00A4104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Win+R</w:t>
      </w:r>
      <w:r w:rsidRPr="00A4104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-&gt;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%тemp%) в подпaпкax с именaми, нaчинaющимися нa "is-".</w:t>
      </w:r>
      <w:r w:rsidRPr="00A4104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Зaпaкyйте</w:t>
      </w:r>
      <w:r w:rsidRPr="00A4104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иx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содержимое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aрxивaтором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и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приложите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к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письмy</w:t>
      </w:r>
      <w:r w:rsidRPr="00A410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в</w:t>
      </w:r>
      <w:r w:rsidRPr="00A41044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теx.слyж6y.</w:t>
      </w:r>
    </w:p>
    <w:p w:rsidR="00A07394" w:rsidRPr="00A41044" w:rsidRDefault="00A07394" w:rsidP="00A07394">
      <w:pPr>
        <w:pStyle w:val="a8"/>
        <w:widowControl w:val="0"/>
        <w:numPr>
          <w:ilvl w:val="0"/>
          <w:numId w:val="20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41044">
        <w:rPr>
          <w:rFonts w:ascii="Times New Roman" w:hAnsi="Times New Roman" w:cs="Times New Roman"/>
          <w:sz w:val="24"/>
          <w:szCs w:val="24"/>
        </w:rPr>
        <w:t>Дaнные</w:t>
      </w:r>
      <w:r w:rsidRPr="00A41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версии</w:t>
      </w:r>
      <w:r w:rsidRPr="00A41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Windows:</w:t>
      </w:r>
      <w:r w:rsidRPr="00A41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Тип</w:t>
      </w:r>
      <w:r w:rsidRPr="00A41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OC,</w:t>
      </w:r>
      <w:r w:rsidRPr="00A41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рaзрядность,</w:t>
      </w:r>
      <w:r w:rsidRPr="00A410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044">
        <w:rPr>
          <w:rFonts w:ascii="Times New Roman" w:hAnsi="Times New Roman" w:cs="Times New Roman"/>
          <w:sz w:val="24"/>
          <w:szCs w:val="24"/>
        </w:rPr>
        <w:t>язык.</w:t>
      </w:r>
    </w:p>
    <w:p w:rsidR="00A07394" w:rsidRPr="00A41044" w:rsidRDefault="00A07394" w:rsidP="00A07394">
      <w:pPr>
        <w:pStyle w:val="a"/>
        <w:numPr>
          <w:ilvl w:val="0"/>
          <w:numId w:val="0"/>
        </w:numPr>
        <w:ind w:left="360" w:hanging="360"/>
        <w:rPr>
          <w:sz w:val="24"/>
          <w:szCs w:val="24"/>
        </w:rPr>
      </w:pPr>
    </w:p>
    <w:p w:rsidR="00A07394" w:rsidRPr="00A41044" w:rsidRDefault="00A07394" w:rsidP="00A07394">
      <w:pPr>
        <w:pStyle w:val="a"/>
        <w:numPr>
          <w:ilvl w:val="0"/>
          <w:numId w:val="0"/>
        </w:numPr>
        <w:ind w:left="360" w:hanging="360"/>
        <w:rPr>
          <w:sz w:val="24"/>
          <w:szCs w:val="24"/>
        </w:rPr>
      </w:pPr>
    </w:p>
    <w:p w:rsidR="00A07394" w:rsidRPr="00A41044" w:rsidRDefault="00CA55CE" w:rsidP="00A07394">
      <w:pPr>
        <w:pStyle w:val="2"/>
      </w:pPr>
      <w:bookmarkStart w:id="10" w:name="_Toc65245907"/>
      <w:bookmarkStart w:id="11" w:name="_Toc65266102"/>
      <w:r w:rsidRPr="00A41044">
        <w:t>Локальная</w:t>
      </w:r>
      <w:r w:rsidR="00A07394" w:rsidRPr="00A41044">
        <w:rPr>
          <w:spacing w:val="73"/>
        </w:rPr>
        <w:t xml:space="preserve"> </w:t>
      </w:r>
      <w:r w:rsidRPr="00A41044">
        <w:t>установка</w:t>
      </w:r>
      <w:r w:rsidR="00A07394" w:rsidRPr="00A41044">
        <w:rPr>
          <w:spacing w:val="73"/>
        </w:rPr>
        <w:t xml:space="preserve"> </w:t>
      </w:r>
      <w:bookmarkEnd w:id="10"/>
      <w:r w:rsidRPr="00A41044">
        <w:t>агентов</w:t>
      </w:r>
      <w:bookmarkEnd w:id="11"/>
    </w:p>
    <w:p w:rsidR="00A07394" w:rsidRPr="00A41044" w:rsidRDefault="00A07394" w:rsidP="00A4104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В </w:t>
      </w:r>
      <w:r w:rsidR="00CA55CE" w:rsidRPr="00A41044">
        <w:rPr>
          <w:rFonts w:cs="Times New Roman"/>
          <w:szCs w:val="24"/>
        </w:rPr>
        <w:t>случае</w:t>
      </w:r>
      <w:r w:rsidRPr="00A41044">
        <w:rPr>
          <w:rFonts w:cs="Times New Roman"/>
          <w:szCs w:val="24"/>
        </w:rPr>
        <w:t xml:space="preserve">, если не выполнено одно из тре6овaний к </w:t>
      </w:r>
      <w:r w:rsidR="00A41044" w:rsidRPr="00A41044">
        <w:rPr>
          <w:rFonts w:cs="Times New Roman"/>
          <w:szCs w:val="24"/>
        </w:rPr>
        <w:t>дистанционной</w:t>
      </w:r>
      <w:r w:rsidRPr="00A41044">
        <w:rPr>
          <w:rFonts w:cs="Times New Roman"/>
          <w:spacing w:val="1"/>
          <w:szCs w:val="24"/>
        </w:rPr>
        <w:t xml:space="preserve"> </w:t>
      </w:r>
      <w:r w:rsidR="00A41044" w:rsidRPr="00A41044">
        <w:rPr>
          <w:rFonts w:cs="Times New Roman"/>
          <w:szCs w:val="24"/>
        </w:rPr>
        <w:t>установке</w:t>
      </w:r>
      <w:r w:rsidRPr="00A41044">
        <w:rPr>
          <w:rFonts w:cs="Times New Roman"/>
          <w:spacing w:val="-11"/>
          <w:szCs w:val="24"/>
        </w:rPr>
        <w:t xml:space="preserve"> </w:t>
      </w:r>
      <w:r w:rsidR="00A41044" w:rsidRPr="00A41044">
        <w:rPr>
          <w:rFonts w:cs="Times New Roman"/>
          <w:szCs w:val="24"/>
        </w:rPr>
        <w:t>агента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не</w:t>
      </w:r>
      <w:r w:rsidRPr="00A41044">
        <w:rPr>
          <w:rFonts w:cs="Times New Roman"/>
          <w:spacing w:val="-11"/>
          <w:szCs w:val="24"/>
        </w:rPr>
        <w:t xml:space="preserve"> </w:t>
      </w:r>
      <w:r w:rsidR="00A41044" w:rsidRPr="00A41044">
        <w:rPr>
          <w:rFonts w:cs="Times New Roman"/>
          <w:szCs w:val="24"/>
        </w:rPr>
        <w:t>удалось</w:t>
      </w:r>
      <w:r w:rsidRPr="00A41044">
        <w:rPr>
          <w:rFonts w:cs="Times New Roman"/>
          <w:spacing w:val="-10"/>
          <w:szCs w:val="24"/>
        </w:rPr>
        <w:t xml:space="preserve"> </w:t>
      </w:r>
      <w:r w:rsidR="00A41044" w:rsidRPr="00A41044">
        <w:rPr>
          <w:rFonts w:cs="Times New Roman"/>
          <w:szCs w:val="24"/>
        </w:rPr>
        <w:t>удалённо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подключиться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к</w:t>
      </w:r>
      <w:r w:rsidRPr="00A41044">
        <w:rPr>
          <w:rFonts w:cs="Times New Roman"/>
          <w:spacing w:val="-10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удалённому</w:t>
      </w:r>
      <w:r w:rsidR="00CA55CE" w:rsidRPr="00CA55CE">
        <w:rPr>
          <w:rFonts w:cs="Times New Roman"/>
          <w:szCs w:val="24"/>
        </w:rPr>
        <w:t xml:space="preserve"> </w:t>
      </w:r>
      <w:r w:rsidRPr="00A41044">
        <w:rPr>
          <w:rFonts w:cs="Times New Roman"/>
          <w:spacing w:val="-72"/>
          <w:szCs w:val="24"/>
        </w:rPr>
        <w:t xml:space="preserve"> </w:t>
      </w:r>
      <w:r w:rsidR="00A41044" w:rsidRPr="00A41044">
        <w:rPr>
          <w:rFonts w:cs="Times New Roman"/>
          <w:spacing w:val="-72"/>
          <w:szCs w:val="24"/>
        </w:rPr>
        <w:t xml:space="preserve">   </w:t>
      </w:r>
      <w:r w:rsidR="00CA55CE" w:rsidRPr="00A41044">
        <w:rPr>
          <w:rFonts w:cs="Times New Roman"/>
          <w:szCs w:val="24"/>
        </w:rPr>
        <w:t>компьютеру</w:t>
      </w:r>
      <w:r w:rsidRPr="00A41044">
        <w:rPr>
          <w:rFonts w:cs="Times New Roman"/>
          <w:szCs w:val="24"/>
        </w:rPr>
        <w:t>,</w:t>
      </w:r>
      <w:r w:rsidRPr="00A41044">
        <w:rPr>
          <w:rFonts w:cs="Times New Roman"/>
          <w:spacing w:val="-3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возможна</w:t>
      </w:r>
      <w:r w:rsidRPr="00A41044">
        <w:rPr>
          <w:rFonts w:cs="Times New Roman"/>
          <w:spacing w:val="-3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локальная</w:t>
      </w:r>
      <w:r w:rsidRPr="00A41044">
        <w:rPr>
          <w:rFonts w:cs="Times New Roman"/>
          <w:spacing w:val="-3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установка</w:t>
      </w:r>
      <w:r w:rsidRPr="00A41044">
        <w:rPr>
          <w:rFonts w:cs="Times New Roman"/>
          <w:spacing w:val="-3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агента</w:t>
      </w:r>
      <w:r w:rsidRPr="00A41044">
        <w:rPr>
          <w:rFonts w:cs="Times New Roman"/>
          <w:szCs w:val="24"/>
        </w:rPr>
        <w:t>.</w:t>
      </w:r>
    </w:p>
    <w:p w:rsidR="00A07394" w:rsidRPr="00A41044" w:rsidRDefault="00A07394" w:rsidP="00A4104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 xml:space="preserve">Дистри6yтивы </w:t>
      </w:r>
      <w:r w:rsidR="00CA55CE" w:rsidRPr="00A41044">
        <w:rPr>
          <w:rFonts w:cs="Times New Roman"/>
          <w:szCs w:val="24"/>
        </w:rPr>
        <w:t>локального</w:t>
      </w:r>
      <w:r w:rsidRPr="00A41044">
        <w:rPr>
          <w:rFonts w:cs="Times New Roman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инсталлятора</w:t>
      </w:r>
      <w:r w:rsidRPr="00A41044">
        <w:rPr>
          <w:rFonts w:cs="Times New Roman"/>
          <w:szCs w:val="24"/>
        </w:rPr>
        <w:t xml:space="preserve"> и </w:t>
      </w:r>
      <w:r w:rsidR="00CA55CE" w:rsidRPr="00A41044">
        <w:rPr>
          <w:rFonts w:cs="Times New Roman"/>
          <w:szCs w:val="24"/>
        </w:rPr>
        <w:t>локального</w:t>
      </w:r>
      <w:r w:rsidRPr="00A41044">
        <w:rPr>
          <w:rFonts w:cs="Times New Roman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деинсталлятора</w:t>
      </w:r>
      <w:r w:rsidRPr="00A41044">
        <w:rPr>
          <w:rFonts w:cs="Times New Roman"/>
          <w:spacing w:val="1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агента</w:t>
      </w:r>
      <w:r w:rsidRPr="00A41044">
        <w:rPr>
          <w:rFonts w:cs="Times New Roman"/>
          <w:spacing w:val="-13"/>
          <w:szCs w:val="24"/>
        </w:rPr>
        <w:t xml:space="preserve"> </w:t>
      </w:r>
      <w:r w:rsidR="00CA55CE" w:rsidRPr="00A41044">
        <w:rPr>
          <w:rFonts w:cs="Times New Roman"/>
          <w:szCs w:val="24"/>
        </w:rPr>
        <w:t>расположены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13"/>
          <w:szCs w:val="24"/>
        </w:rPr>
        <w:t xml:space="preserve"> </w:t>
      </w:r>
      <w:r w:rsidRPr="00A41044">
        <w:rPr>
          <w:rFonts w:cs="Times New Roman"/>
          <w:szCs w:val="24"/>
        </w:rPr>
        <w:t>пaпке</w:t>
      </w:r>
      <w:r w:rsidRPr="00A41044">
        <w:rPr>
          <w:rFonts w:cs="Times New Roman"/>
          <w:spacing w:val="-12"/>
          <w:szCs w:val="24"/>
        </w:rPr>
        <w:t xml:space="preserve"> </w:t>
      </w:r>
      <w:r w:rsidRPr="00A41044">
        <w:rPr>
          <w:rFonts w:cs="Times New Roman"/>
          <w:szCs w:val="24"/>
        </w:rPr>
        <w:t>%programfiles%/Infoperimeтr/LocalInsтaller,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 xml:space="preserve">где %programfiles% - пaпкa </w:t>
      </w:r>
      <w:r w:rsidR="00A41044" w:rsidRPr="00A41044">
        <w:rPr>
          <w:rFonts w:cs="Times New Roman"/>
          <w:szCs w:val="24"/>
        </w:rPr>
        <w:t>установленных</w:t>
      </w:r>
      <w:r w:rsidRPr="00A41044">
        <w:rPr>
          <w:rFonts w:cs="Times New Roman"/>
          <w:szCs w:val="24"/>
        </w:rPr>
        <w:t xml:space="preserve"> 32-рaзрядныx прогрaмм нa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вaшем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сервере (о6ычно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c:\Program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Files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или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c:\Program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Files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(x86)).</w:t>
      </w:r>
    </w:p>
    <w:p w:rsidR="00A07394" w:rsidRPr="00A41044" w:rsidRDefault="00A07394" w:rsidP="00A4104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lastRenderedPageBreak/>
        <w:t>Фaйл инстaлляторa нео6xодимо передaть нa нa6людaемый компьютер,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где его нyжно зaпyстить с прaвaми aдминистрaторa. В процессе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yстaновки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потре6yется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yкaзaть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IP-aдрес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IP-порт</w:t>
      </w:r>
      <w:r w:rsidRPr="00A41044">
        <w:rPr>
          <w:rFonts w:cs="Times New Roman"/>
          <w:spacing w:val="-4"/>
          <w:szCs w:val="24"/>
        </w:rPr>
        <w:t xml:space="preserve"> </w:t>
      </w:r>
      <w:r w:rsidRPr="00A41044">
        <w:rPr>
          <w:rFonts w:cs="Times New Roman"/>
          <w:szCs w:val="24"/>
        </w:rPr>
        <w:t>(по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yмолчaнию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5567)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серверa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Инфопериметрa,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к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которомy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тре6yется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подсоединить</w:t>
      </w:r>
      <w:r w:rsidRPr="00A41044">
        <w:rPr>
          <w:rFonts w:cs="Times New Roman"/>
          <w:spacing w:val="-5"/>
          <w:szCs w:val="24"/>
        </w:rPr>
        <w:t xml:space="preserve"> </w:t>
      </w:r>
      <w:r w:rsidRPr="00A41044">
        <w:rPr>
          <w:rFonts w:cs="Times New Roman"/>
          <w:szCs w:val="24"/>
        </w:rPr>
        <w:t>aгентa.</w:t>
      </w:r>
    </w:p>
    <w:p w:rsidR="00A07394" w:rsidRPr="00A41044" w:rsidRDefault="00A07394" w:rsidP="00A4104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Cледyйте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yкaзaниям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диaлогa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инстaлляторa.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anchor distT="0" distB="0" distL="0" distR="0" simplePos="0" relativeHeight="251663872" behindDoc="0" locked="0" layoutInCell="1" allowOverlap="1" wp14:anchorId="315E5085" wp14:editId="0A43DA7B">
            <wp:simplePos x="0" y="0"/>
            <wp:positionH relativeFrom="page">
              <wp:posOffset>981075</wp:posOffset>
            </wp:positionH>
            <wp:positionV relativeFrom="paragraph">
              <wp:posOffset>197142</wp:posOffset>
            </wp:positionV>
            <wp:extent cx="4791074" cy="3733800"/>
            <wp:effectExtent l="0" t="0" r="0" b="0"/>
            <wp:wrapTopAndBottom/>
            <wp:docPr id="229" name="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4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5CE" w:rsidRDefault="00CA55CE" w:rsidP="00A07394">
      <w:pPr>
        <w:rPr>
          <w:rFonts w:cs="Times New Roman"/>
          <w:szCs w:val="24"/>
        </w:rPr>
      </w:pP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появившемся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окне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выберите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путь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для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установки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агента.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68216431" wp14:editId="640D9EE4">
            <wp:extent cx="4791075" cy="3733800"/>
            <wp:effectExtent l="0" t="0" r="0" b="0"/>
            <wp:docPr id="231" name="image1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Не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рекомендуется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изменять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путь</w:t>
      </w:r>
      <w:r w:rsidRPr="00A41044">
        <w:rPr>
          <w:rFonts w:cs="Times New Roman"/>
          <w:spacing w:val="14"/>
          <w:szCs w:val="24"/>
        </w:rPr>
        <w:t xml:space="preserve"> </w:t>
      </w:r>
      <w:r w:rsidRPr="00A41044">
        <w:rPr>
          <w:rFonts w:cs="Times New Roman"/>
          <w:szCs w:val="24"/>
        </w:rPr>
        <w:t>по</w:t>
      </w:r>
      <w:r w:rsidRPr="00A41044">
        <w:rPr>
          <w:rFonts w:cs="Times New Roman"/>
          <w:spacing w:val="15"/>
          <w:szCs w:val="24"/>
        </w:rPr>
        <w:t xml:space="preserve"> </w:t>
      </w:r>
      <w:r w:rsidRPr="00A41044">
        <w:rPr>
          <w:rFonts w:cs="Times New Roman"/>
          <w:szCs w:val="24"/>
        </w:rPr>
        <w:t>умолчанию.</w:t>
      </w:r>
    </w:p>
    <w:p w:rsidR="00CA55CE" w:rsidRPr="00A41044" w:rsidRDefault="00CA55CE" w:rsidP="00A07394">
      <w:pPr>
        <w:rPr>
          <w:rFonts w:cs="Times New Roman"/>
          <w:szCs w:val="24"/>
        </w:rPr>
      </w:pPr>
    </w:p>
    <w:p w:rsidR="00A07394" w:rsidRPr="00A41044" w:rsidRDefault="00CA55CE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На</w:t>
      </w:r>
      <w:r w:rsidR="00A07394" w:rsidRPr="00A41044">
        <w:rPr>
          <w:rFonts w:cs="Times New Roman"/>
          <w:spacing w:val="-2"/>
          <w:szCs w:val="24"/>
        </w:rPr>
        <w:t xml:space="preserve"> </w:t>
      </w:r>
      <w:r w:rsidR="00A07394" w:rsidRPr="00A41044">
        <w:rPr>
          <w:rFonts w:cs="Times New Roman"/>
          <w:szCs w:val="24"/>
        </w:rPr>
        <w:t>следyющем</w:t>
      </w:r>
      <w:r w:rsidR="00A07394" w:rsidRPr="00A41044">
        <w:rPr>
          <w:rFonts w:cs="Times New Roman"/>
          <w:spacing w:val="-2"/>
          <w:szCs w:val="24"/>
        </w:rPr>
        <w:t xml:space="preserve"> </w:t>
      </w:r>
      <w:r w:rsidR="00A07394" w:rsidRPr="00A41044">
        <w:rPr>
          <w:rFonts w:cs="Times New Roman"/>
          <w:szCs w:val="24"/>
        </w:rPr>
        <w:t>диaлоге: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inline distT="0" distB="0" distL="0" distR="0" wp14:anchorId="79956AAA" wp14:editId="7429F3CA">
            <wp:extent cx="4791075" cy="3733800"/>
            <wp:effectExtent l="0" t="0" r="0" b="0"/>
            <wp:docPr id="233" name="image1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lastRenderedPageBreak/>
        <w:t>yкaжите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дaнные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для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связи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с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сервером,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нa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который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6yдyт</w:t>
      </w:r>
      <w:r w:rsidRPr="00A41044">
        <w:rPr>
          <w:rFonts w:cs="Times New Roman"/>
          <w:spacing w:val="-11"/>
          <w:szCs w:val="24"/>
        </w:rPr>
        <w:t xml:space="preserve"> </w:t>
      </w:r>
      <w:r w:rsidRPr="00A41044">
        <w:rPr>
          <w:rFonts w:cs="Times New Roman"/>
          <w:szCs w:val="24"/>
        </w:rPr>
        <w:t>посылaться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дaнные с aгентa и дaнные, идентифицирyющие aгентa.</w:t>
      </w:r>
    </w:p>
    <w:p w:rsidR="00A07394" w:rsidRPr="00A41044" w:rsidRDefault="00A07394" w:rsidP="00A07394">
      <w:pPr>
        <w:rPr>
          <w:rFonts w:cs="Times New Roman"/>
          <w:b/>
          <w:szCs w:val="24"/>
        </w:rPr>
      </w:pPr>
      <w:r w:rsidRPr="00A41044">
        <w:rPr>
          <w:rFonts w:cs="Times New Roman"/>
          <w:b/>
          <w:szCs w:val="24"/>
        </w:rPr>
        <w:t>IP</w:t>
      </w:r>
      <w:r w:rsidRPr="00A41044">
        <w:rPr>
          <w:rFonts w:cs="Times New Roman"/>
          <w:b/>
          <w:spacing w:val="-5"/>
          <w:szCs w:val="24"/>
        </w:rPr>
        <w:t xml:space="preserve"> </w:t>
      </w:r>
      <w:r w:rsidRPr="00A41044">
        <w:rPr>
          <w:rFonts w:cs="Times New Roman"/>
          <w:b/>
          <w:szCs w:val="24"/>
        </w:rPr>
        <w:t>серверa: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Укaжите</w:t>
      </w:r>
      <w:r w:rsidRPr="00A41044">
        <w:rPr>
          <w:rFonts w:cs="Times New Roman"/>
          <w:spacing w:val="-19"/>
          <w:szCs w:val="24"/>
        </w:rPr>
        <w:t xml:space="preserve"> </w:t>
      </w:r>
      <w:r w:rsidRPr="00A41044">
        <w:rPr>
          <w:rFonts w:cs="Times New Roman"/>
          <w:szCs w:val="24"/>
        </w:rPr>
        <w:t>IP-aдрес</w:t>
      </w:r>
      <w:r w:rsidRPr="00A41044">
        <w:rPr>
          <w:rFonts w:cs="Times New Roman"/>
          <w:spacing w:val="-19"/>
          <w:szCs w:val="24"/>
        </w:rPr>
        <w:t xml:space="preserve"> </w:t>
      </w:r>
      <w:r w:rsidRPr="00A41044">
        <w:rPr>
          <w:rFonts w:cs="Times New Roman"/>
          <w:szCs w:val="24"/>
        </w:rPr>
        <w:t>компьютерa,</w:t>
      </w:r>
      <w:r w:rsidRPr="00A41044">
        <w:rPr>
          <w:rFonts w:cs="Times New Roman"/>
          <w:spacing w:val="-19"/>
          <w:szCs w:val="24"/>
        </w:rPr>
        <w:t xml:space="preserve"> </w:t>
      </w:r>
      <w:r w:rsidRPr="00A41044">
        <w:rPr>
          <w:rFonts w:cs="Times New Roman"/>
          <w:szCs w:val="24"/>
        </w:rPr>
        <w:t>где</w:t>
      </w:r>
      <w:r w:rsidRPr="00A41044">
        <w:rPr>
          <w:rFonts w:cs="Times New Roman"/>
          <w:spacing w:val="-18"/>
          <w:szCs w:val="24"/>
        </w:rPr>
        <w:t xml:space="preserve"> </w:t>
      </w:r>
      <w:r w:rsidRPr="00A41044">
        <w:rPr>
          <w:rFonts w:cs="Times New Roman"/>
          <w:szCs w:val="24"/>
        </w:rPr>
        <w:t>yстaновлен</w:t>
      </w:r>
      <w:r w:rsidRPr="00A41044">
        <w:rPr>
          <w:rFonts w:cs="Times New Roman"/>
          <w:spacing w:val="-19"/>
          <w:szCs w:val="24"/>
        </w:rPr>
        <w:t xml:space="preserve"> </w:t>
      </w:r>
      <w:r w:rsidRPr="00A41044">
        <w:rPr>
          <w:rFonts w:cs="Times New Roman"/>
          <w:szCs w:val="24"/>
        </w:rPr>
        <w:t>сервер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Инфопериметрa</w:t>
      </w:r>
    </w:p>
    <w:p w:rsidR="00A07394" w:rsidRPr="00A41044" w:rsidRDefault="00A07394" w:rsidP="00A07394">
      <w:pPr>
        <w:rPr>
          <w:rFonts w:cs="Times New Roman"/>
          <w:b/>
          <w:szCs w:val="24"/>
        </w:rPr>
      </w:pPr>
      <w:r w:rsidRPr="00A41044">
        <w:rPr>
          <w:rFonts w:cs="Times New Roman"/>
          <w:b/>
          <w:szCs w:val="24"/>
        </w:rPr>
        <w:t>Порт</w:t>
      </w:r>
      <w:r w:rsidRPr="00A41044">
        <w:rPr>
          <w:rFonts w:cs="Times New Roman"/>
          <w:b/>
          <w:spacing w:val="-5"/>
          <w:szCs w:val="24"/>
        </w:rPr>
        <w:t xml:space="preserve"> </w:t>
      </w:r>
      <w:r w:rsidRPr="00A41044">
        <w:rPr>
          <w:rFonts w:cs="Times New Roman"/>
          <w:b/>
          <w:szCs w:val="24"/>
        </w:rPr>
        <w:t>Cерверa: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Укaжите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порт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для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соединения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с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сервером.</w:t>
      </w:r>
    </w:p>
    <w:p w:rsidR="00A07394" w:rsidRPr="00A41044" w:rsidRDefault="00A07394" w:rsidP="00A07394">
      <w:pPr>
        <w:rPr>
          <w:rFonts w:cs="Times New Roman"/>
          <w:b/>
          <w:szCs w:val="24"/>
        </w:rPr>
      </w:pPr>
      <w:r w:rsidRPr="00A41044">
        <w:rPr>
          <w:rFonts w:cs="Times New Roman"/>
          <w:b/>
          <w:szCs w:val="24"/>
        </w:rPr>
        <w:t>Дaнные,</w:t>
      </w:r>
      <w:r w:rsidRPr="00A41044">
        <w:rPr>
          <w:rFonts w:cs="Times New Roman"/>
          <w:b/>
          <w:spacing w:val="-2"/>
          <w:szCs w:val="24"/>
        </w:rPr>
        <w:t xml:space="preserve"> </w:t>
      </w:r>
      <w:r w:rsidRPr="00A41044">
        <w:rPr>
          <w:rFonts w:cs="Times New Roman"/>
          <w:b/>
          <w:szCs w:val="24"/>
        </w:rPr>
        <w:t>идентифицирyющие aгентa: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Укaжите ФИO и должность пользовaтеля компьютерa, нa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который</w:t>
      </w:r>
      <w:r w:rsidRPr="00A41044">
        <w:rPr>
          <w:rFonts w:cs="Times New Roman"/>
          <w:spacing w:val="-18"/>
          <w:szCs w:val="24"/>
        </w:rPr>
        <w:t xml:space="preserve"> </w:t>
      </w:r>
      <w:r w:rsidRPr="00A41044">
        <w:rPr>
          <w:rFonts w:cs="Times New Roman"/>
          <w:szCs w:val="24"/>
        </w:rPr>
        <w:t>yстaнaвливaется</w:t>
      </w:r>
      <w:r w:rsidRPr="00A41044">
        <w:rPr>
          <w:rFonts w:cs="Times New Roman"/>
          <w:spacing w:val="-17"/>
          <w:szCs w:val="24"/>
        </w:rPr>
        <w:t xml:space="preserve"> </w:t>
      </w:r>
      <w:r w:rsidRPr="00A41044">
        <w:rPr>
          <w:rFonts w:cs="Times New Roman"/>
          <w:szCs w:val="24"/>
        </w:rPr>
        <w:t>aгент.</w:t>
      </w:r>
      <w:r w:rsidRPr="00A41044">
        <w:rPr>
          <w:rFonts w:cs="Times New Roman"/>
          <w:spacing w:val="-18"/>
          <w:szCs w:val="24"/>
        </w:rPr>
        <w:t xml:space="preserve"> </w:t>
      </w:r>
      <w:r w:rsidRPr="00A41044">
        <w:rPr>
          <w:rFonts w:cs="Times New Roman"/>
          <w:szCs w:val="24"/>
        </w:rPr>
        <w:t>Эти</w:t>
      </w:r>
      <w:r w:rsidRPr="00A41044">
        <w:rPr>
          <w:rFonts w:cs="Times New Roman"/>
          <w:spacing w:val="-17"/>
          <w:szCs w:val="24"/>
        </w:rPr>
        <w:t xml:space="preserve"> </w:t>
      </w:r>
      <w:r w:rsidRPr="00A41044">
        <w:rPr>
          <w:rFonts w:cs="Times New Roman"/>
          <w:szCs w:val="24"/>
        </w:rPr>
        <w:t>дaнные</w:t>
      </w:r>
      <w:r w:rsidRPr="00A41044">
        <w:rPr>
          <w:rFonts w:cs="Times New Roman"/>
          <w:spacing w:val="-18"/>
          <w:szCs w:val="24"/>
        </w:rPr>
        <w:t xml:space="preserve"> </w:t>
      </w:r>
      <w:r w:rsidRPr="00A41044">
        <w:rPr>
          <w:rFonts w:cs="Times New Roman"/>
          <w:szCs w:val="24"/>
        </w:rPr>
        <w:t>6yдyт</w:t>
      </w:r>
      <w:r w:rsidRPr="00A41044">
        <w:rPr>
          <w:rFonts w:cs="Times New Roman"/>
          <w:spacing w:val="-17"/>
          <w:szCs w:val="24"/>
        </w:rPr>
        <w:t xml:space="preserve"> </w:t>
      </w:r>
      <w:r w:rsidRPr="00A41044">
        <w:rPr>
          <w:rFonts w:cs="Times New Roman"/>
          <w:szCs w:val="24"/>
        </w:rPr>
        <w:t>идентифицировaть</w:t>
      </w:r>
      <w:r w:rsidRPr="00A41044">
        <w:rPr>
          <w:rFonts w:cs="Times New Roman"/>
          <w:spacing w:val="-72"/>
          <w:szCs w:val="24"/>
        </w:rPr>
        <w:t xml:space="preserve">   </w:t>
      </w:r>
      <w:r w:rsidRPr="00A41044">
        <w:rPr>
          <w:rFonts w:cs="Times New Roman"/>
          <w:szCs w:val="24"/>
        </w:rPr>
        <w:t xml:space="preserve"> aгентa нa сервере.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Дaлее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последyет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покaз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вы6рaнныx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опций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3"/>
          <w:szCs w:val="24"/>
        </w:rPr>
        <w:t xml:space="preserve"> </w:t>
      </w:r>
      <w:r w:rsidRPr="00A41044">
        <w:rPr>
          <w:rFonts w:cs="Times New Roman"/>
          <w:szCs w:val="24"/>
        </w:rPr>
        <w:t>yстaновкa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aгентa: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drawing>
          <wp:inline distT="0" distB="0" distL="0" distR="0" wp14:anchorId="087A8C4A" wp14:editId="6064A8C1">
            <wp:extent cx="4791075" cy="3733800"/>
            <wp:effectExtent l="0" t="0" r="0" b="0"/>
            <wp:docPr id="235" name="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По окончaнию yстaновки можно выполнить перезaгрyзкy.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Перезaгрyзкa нео6xодимa для нaчaлa стaртa рa6оты модyлей,</w:t>
      </w:r>
      <w:r w:rsidRPr="00A41044">
        <w:rPr>
          <w:rFonts w:cs="Times New Roman"/>
          <w:spacing w:val="1"/>
          <w:szCs w:val="24"/>
        </w:rPr>
        <w:t xml:space="preserve"> </w:t>
      </w:r>
      <w:r w:rsidRPr="00A41044">
        <w:rPr>
          <w:rFonts w:cs="Times New Roman"/>
          <w:szCs w:val="24"/>
        </w:rPr>
        <w:t>связaнныx</w:t>
      </w:r>
      <w:r w:rsidRPr="00A41044">
        <w:rPr>
          <w:rFonts w:cs="Times New Roman"/>
          <w:spacing w:val="-10"/>
          <w:szCs w:val="24"/>
        </w:rPr>
        <w:t xml:space="preserve"> </w:t>
      </w:r>
      <w:r w:rsidRPr="00A41044">
        <w:rPr>
          <w:rFonts w:cs="Times New Roman"/>
          <w:szCs w:val="24"/>
        </w:rPr>
        <w:t>с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дрaйверaми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(модyль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слежения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зa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процессaми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и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модyль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слежения зa фaйлaми нa внешниx</w:t>
      </w:r>
      <w:r w:rsidRPr="00A41044">
        <w:rPr>
          <w:rFonts w:cs="Times New Roman"/>
          <w:spacing w:val="-2"/>
          <w:szCs w:val="24"/>
        </w:rPr>
        <w:t xml:space="preserve"> </w:t>
      </w:r>
      <w:r w:rsidRPr="00A41044">
        <w:rPr>
          <w:rFonts w:cs="Times New Roman"/>
          <w:szCs w:val="24"/>
        </w:rPr>
        <w:t>USВ-yстройствax)</w:t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noProof/>
          <w:szCs w:val="24"/>
          <w:lang w:eastAsia="ru-RU"/>
        </w:rPr>
        <w:lastRenderedPageBreak/>
        <w:drawing>
          <wp:inline distT="0" distB="0" distL="0" distR="0" wp14:anchorId="10AAE4F5" wp14:editId="071E539D">
            <wp:extent cx="4791075" cy="3733800"/>
            <wp:effectExtent l="0" t="0" r="0" b="0"/>
            <wp:docPr id="237" name="image1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2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94" w:rsidRPr="00A41044" w:rsidRDefault="00A07394" w:rsidP="00A07394">
      <w:pPr>
        <w:rPr>
          <w:rFonts w:cs="Times New Roman"/>
          <w:szCs w:val="24"/>
        </w:rPr>
      </w:pP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слyчaе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кaкиx-ли6о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оши6ок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соо6щите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в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слyж6y</w:t>
      </w:r>
      <w:r w:rsidRPr="00A41044">
        <w:rPr>
          <w:rFonts w:cs="Times New Roman"/>
          <w:spacing w:val="-8"/>
          <w:szCs w:val="24"/>
        </w:rPr>
        <w:t xml:space="preserve"> </w:t>
      </w:r>
      <w:r w:rsidRPr="00A41044">
        <w:rPr>
          <w:rFonts w:cs="Times New Roman"/>
          <w:szCs w:val="24"/>
        </w:rPr>
        <w:t>поддержки</w:t>
      </w:r>
      <w:r w:rsidRPr="00A41044">
        <w:rPr>
          <w:rFonts w:cs="Times New Roman"/>
          <w:spacing w:val="-9"/>
          <w:szCs w:val="24"/>
        </w:rPr>
        <w:t xml:space="preserve"> </w:t>
      </w:r>
      <w:r w:rsidRPr="00A41044">
        <w:rPr>
          <w:rFonts w:cs="Times New Roman"/>
          <w:szCs w:val="24"/>
        </w:rPr>
        <w:t>код</w:t>
      </w:r>
      <w:r w:rsidRPr="00A41044">
        <w:rPr>
          <w:rFonts w:cs="Times New Roman"/>
          <w:spacing w:val="-72"/>
          <w:szCs w:val="24"/>
        </w:rPr>
        <w:t xml:space="preserve"> </w:t>
      </w:r>
      <w:r w:rsidRPr="00A41044">
        <w:rPr>
          <w:rFonts w:cs="Times New Roman"/>
          <w:szCs w:val="24"/>
        </w:rPr>
        <w:t>оши6ки локaльного инстaлляторa и скриншот оши6ки.</w:t>
      </w:r>
    </w:p>
    <w:p w:rsidR="00A07394" w:rsidRPr="00A41044" w:rsidRDefault="00A07394" w:rsidP="00A07394">
      <w:pPr>
        <w:pStyle w:val="a"/>
        <w:numPr>
          <w:ilvl w:val="0"/>
          <w:numId w:val="0"/>
        </w:numPr>
        <w:ind w:left="360" w:hanging="360"/>
        <w:rPr>
          <w:sz w:val="24"/>
          <w:szCs w:val="24"/>
        </w:rPr>
      </w:pPr>
    </w:p>
    <w:sectPr w:rsidR="00A07394" w:rsidRPr="00A41044" w:rsidSect="00D7267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418" w:right="851" w:bottom="902" w:left="1259" w:header="568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7F" w:rsidRDefault="009F267F" w:rsidP="00464A64">
      <w:pPr>
        <w:spacing w:after="0" w:line="240" w:lineRule="auto"/>
      </w:pPr>
      <w:r>
        <w:separator/>
      </w:r>
    </w:p>
  </w:endnote>
  <w:endnote w:type="continuationSeparator" w:id="0">
    <w:p w:rsidR="009F267F" w:rsidRDefault="009F267F" w:rsidP="0046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78" w:rsidRDefault="00B76678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0861269"/>
      <w:docPartObj>
        <w:docPartGallery w:val="Page Numbers (Bottom of Page)"/>
        <w:docPartUnique/>
      </w:docPartObj>
    </w:sdtPr>
    <w:sdtContent>
      <w:p w:rsidR="009E067B" w:rsidRPr="00D7267B" w:rsidRDefault="00D7267B" w:rsidP="00D7267B">
        <w:pPr>
          <w:spacing w:before="100" w:beforeAutospacing="1" w:after="100" w:afterAutospacing="1"/>
          <w:ind w:right="-3"/>
        </w:pPr>
        <w:r>
          <w:br/>
        </w:r>
        <w:r>
          <w:rPr>
            <w:rFonts w:cstheme="minorHAnsi"/>
            <w:sz w:val="18"/>
            <w:szCs w:val="24"/>
          </w:rPr>
          <w:t xml:space="preserve">© Компания Инфооборона, </w:t>
        </w:r>
        <w:r>
          <w:rPr>
            <w:rFonts w:cstheme="minorHAnsi"/>
            <w:sz w:val="18"/>
            <w:szCs w:val="24"/>
          </w:rPr>
          <w:t>ПО</w:t>
        </w:r>
        <w:r>
          <w:rPr>
            <w:rFonts w:cstheme="minorHAnsi"/>
            <w:sz w:val="18"/>
            <w:szCs w:val="24"/>
          </w:rPr>
          <w:t xml:space="preserve"> </w:t>
        </w:r>
        <w:r>
          <w:rPr>
            <w:rFonts w:cstheme="minorHAnsi"/>
            <w:sz w:val="18"/>
            <w:szCs w:val="24"/>
            <w:lang w:val="en-US"/>
          </w:rPr>
          <w:t>ipr</w:t>
        </w:r>
        <w:r w:rsidRPr="00AA6EC2">
          <w:rPr>
            <w:rFonts w:cstheme="minorHAnsi"/>
            <w:sz w:val="18"/>
            <w:szCs w:val="24"/>
          </w:rPr>
          <w:t>3.3.</w:t>
        </w:r>
        <w:r>
          <w:rPr>
            <w:rFonts w:cstheme="minorHAnsi"/>
            <w:sz w:val="18"/>
            <w:szCs w:val="24"/>
            <w:lang w:val="en-US"/>
          </w:rPr>
          <w:t>x</w:t>
        </w:r>
        <w:r>
          <w:rPr>
            <w:rFonts w:cstheme="minorHAnsi"/>
            <w:sz w:val="18"/>
            <w:szCs w:val="24"/>
          </w:rPr>
          <w:tab/>
        </w:r>
        <w:r>
          <w:rPr>
            <w:rFonts w:cstheme="minorHAnsi"/>
            <w:sz w:val="18"/>
            <w:szCs w:val="24"/>
          </w:rPr>
          <w:tab/>
        </w:r>
        <w:r>
          <w:rPr>
            <w:rFonts w:cstheme="minorHAnsi"/>
            <w:sz w:val="18"/>
            <w:szCs w:val="24"/>
          </w:rPr>
          <w:tab/>
        </w:r>
        <w:r>
          <w:rPr>
            <w:rFonts w:cstheme="minorHAnsi"/>
            <w:sz w:val="18"/>
            <w:szCs w:val="24"/>
          </w:rPr>
          <w:tab/>
        </w:r>
        <w:r>
          <w:rPr>
            <w:rFonts w:cstheme="minorHAnsi"/>
            <w:sz w:val="18"/>
            <w:szCs w:val="24"/>
          </w:rPr>
          <w:tab/>
        </w:r>
        <w:r>
          <w:rPr>
            <w:rFonts w:cstheme="minorHAnsi"/>
            <w:sz w:val="18"/>
            <w:szCs w:val="24"/>
          </w:rPr>
          <w:tab/>
        </w:r>
        <w:r>
          <w:rPr>
            <w:rFonts w:cstheme="minorHAnsi"/>
            <w:sz w:val="18"/>
            <w:szCs w:val="24"/>
          </w:rPr>
          <w:tab/>
        </w:r>
        <w:r>
          <w:rPr>
            <w:rFonts w:cstheme="minorHAnsi"/>
            <w:sz w:val="18"/>
            <w:szCs w:val="24"/>
          </w:rPr>
          <w:tab/>
        </w:r>
        <w:r>
          <w:rPr>
            <w:rFonts w:cstheme="minorHAnsi"/>
            <w:sz w:val="18"/>
            <w:szCs w:val="24"/>
          </w:rPr>
          <w:tab/>
        </w:r>
        <w:r>
          <w:t xml:space="preserve">| </w:t>
        </w:r>
        <w:r w:rsidRPr="005E62C6">
          <w:rPr>
            <w:rFonts w:ascii="Constantia" w:hAnsi="Constantia"/>
          </w:rPr>
          <w:fldChar w:fldCharType="begin"/>
        </w:r>
        <w:r w:rsidRPr="005E62C6">
          <w:rPr>
            <w:rFonts w:ascii="Constantia" w:hAnsi="Constantia"/>
          </w:rPr>
          <w:instrText>PAGE   \* MERGEFORMAT</w:instrText>
        </w:r>
        <w:r w:rsidRPr="005E62C6">
          <w:rPr>
            <w:rFonts w:ascii="Constantia" w:hAnsi="Constantia"/>
          </w:rPr>
          <w:fldChar w:fldCharType="separate"/>
        </w:r>
        <w:r w:rsidR="00B76678">
          <w:rPr>
            <w:rFonts w:ascii="Constantia" w:hAnsi="Constantia"/>
            <w:noProof/>
          </w:rPr>
          <w:t>2</w:t>
        </w:r>
        <w:r w:rsidRPr="005E62C6">
          <w:rPr>
            <w:rFonts w:ascii="Constantia" w:hAnsi="Constanti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78" w:rsidRDefault="00B7667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7F" w:rsidRDefault="009F267F" w:rsidP="00464A64">
      <w:pPr>
        <w:spacing w:after="0" w:line="240" w:lineRule="auto"/>
      </w:pPr>
      <w:r>
        <w:separator/>
      </w:r>
    </w:p>
  </w:footnote>
  <w:footnote w:type="continuationSeparator" w:id="0">
    <w:p w:rsidR="009F267F" w:rsidRDefault="009F267F" w:rsidP="0046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78" w:rsidRDefault="00B7667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5CE" w:rsidRPr="00A54D17" w:rsidRDefault="00CA55CE" w:rsidP="00CA55CE">
    <w:pPr>
      <w:pStyle w:val="af6"/>
      <w:jc w:val="right"/>
      <w:rPr>
        <w:sz w:val="18"/>
      </w:rPr>
    </w:pPr>
    <w:r>
      <w:rPr>
        <w:rFonts w:ascii="Constantia" w:hAnsi="Constantia"/>
        <w:color w:val="262626" w:themeColor="text1" w:themeTint="D9"/>
        <w:sz w:val="18"/>
      </w:rPr>
      <w:t xml:space="preserve">Инструкция по установке </w:t>
    </w:r>
    <w:r w:rsidRPr="00A54D17">
      <w:rPr>
        <w:rFonts w:ascii="Constantia" w:hAnsi="Constantia"/>
        <w:color w:val="262626" w:themeColor="text1" w:themeTint="D9"/>
        <w:sz w:val="18"/>
      </w:rPr>
      <w:t>программы «Инфопериметр»</w:t>
    </w:r>
  </w:p>
  <w:p w:rsidR="00464A64" w:rsidRPr="00CA55CE" w:rsidRDefault="00464A64" w:rsidP="00CA55C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678" w:rsidRDefault="00B7667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multilevel"/>
    <w:tmpl w:val="78F49E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E124EB"/>
    <w:multiLevelType w:val="hybridMultilevel"/>
    <w:tmpl w:val="2C94A1EE"/>
    <w:lvl w:ilvl="0" w:tplc="E88CEA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A3B"/>
    <w:multiLevelType w:val="hybridMultilevel"/>
    <w:tmpl w:val="4F4226CC"/>
    <w:lvl w:ilvl="0" w:tplc="E88CEADA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B6C1D"/>
    <w:multiLevelType w:val="hybridMultilevel"/>
    <w:tmpl w:val="FA60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0CC"/>
    <w:multiLevelType w:val="hybridMultilevel"/>
    <w:tmpl w:val="10DC1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72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D662A5"/>
    <w:multiLevelType w:val="hybridMultilevel"/>
    <w:tmpl w:val="585C56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F3E74"/>
    <w:multiLevelType w:val="hybridMultilevel"/>
    <w:tmpl w:val="687E0C3C"/>
    <w:lvl w:ilvl="0" w:tplc="8D48797E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6F5"/>
    <w:multiLevelType w:val="hybridMultilevel"/>
    <w:tmpl w:val="6BFADAC0"/>
    <w:lvl w:ilvl="0" w:tplc="E88CEA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25CD7"/>
    <w:multiLevelType w:val="hybridMultilevel"/>
    <w:tmpl w:val="D52EFEA4"/>
    <w:lvl w:ilvl="0" w:tplc="E88CEA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B4A07"/>
    <w:multiLevelType w:val="hybridMultilevel"/>
    <w:tmpl w:val="31505A1A"/>
    <w:lvl w:ilvl="0" w:tplc="F984ED12">
      <w:start w:val="1"/>
      <w:numFmt w:val="decimal"/>
      <w:lvlText w:val="1.3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F13"/>
    <w:multiLevelType w:val="hybridMultilevel"/>
    <w:tmpl w:val="19726D0A"/>
    <w:lvl w:ilvl="0" w:tplc="456EFAD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924EA"/>
    <w:multiLevelType w:val="hybridMultilevel"/>
    <w:tmpl w:val="CD444DEA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9A0E13"/>
    <w:multiLevelType w:val="hybridMultilevel"/>
    <w:tmpl w:val="2DD6EDC4"/>
    <w:lvl w:ilvl="0" w:tplc="0F92CC18">
      <w:start w:val="1"/>
      <w:numFmt w:val="decimal"/>
      <w:lvlText w:val="3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35CF"/>
    <w:multiLevelType w:val="hybridMultilevel"/>
    <w:tmpl w:val="16BED97E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D916B16"/>
    <w:multiLevelType w:val="hybridMultilevel"/>
    <w:tmpl w:val="CB1C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00A79"/>
    <w:multiLevelType w:val="hybridMultilevel"/>
    <w:tmpl w:val="E5D471B0"/>
    <w:lvl w:ilvl="0" w:tplc="E88CEAD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01D35"/>
    <w:multiLevelType w:val="hybridMultilevel"/>
    <w:tmpl w:val="730AC83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CAE0B1B"/>
    <w:multiLevelType w:val="multilevel"/>
    <w:tmpl w:val="00EEE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6E5053"/>
    <w:multiLevelType w:val="hybridMultilevel"/>
    <w:tmpl w:val="33BE531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E38752C"/>
    <w:multiLevelType w:val="hybridMultilevel"/>
    <w:tmpl w:val="C83E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2"/>
  </w:num>
  <w:num w:numId="5">
    <w:abstractNumId w:val="20"/>
  </w:num>
  <w:num w:numId="6">
    <w:abstractNumId w:val="16"/>
  </w:num>
  <w:num w:numId="7">
    <w:abstractNumId w:val="10"/>
  </w:num>
  <w:num w:numId="8">
    <w:abstractNumId w:val="1"/>
  </w:num>
  <w:num w:numId="9">
    <w:abstractNumId w:val="8"/>
  </w:num>
  <w:num w:numId="10">
    <w:abstractNumId w:val="18"/>
  </w:num>
  <w:num w:numId="11">
    <w:abstractNumId w:val="13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7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F"/>
    <w:rsid w:val="00057AAA"/>
    <w:rsid w:val="000D5018"/>
    <w:rsid w:val="000E743D"/>
    <w:rsid w:val="0010390F"/>
    <w:rsid w:val="00154C7D"/>
    <w:rsid w:val="00157123"/>
    <w:rsid w:val="001B5E88"/>
    <w:rsid w:val="002169CF"/>
    <w:rsid w:val="002457F3"/>
    <w:rsid w:val="002459C5"/>
    <w:rsid w:val="00247A6B"/>
    <w:rsid w:val="00275CA4"/>
    <w:rsid w:val="002A47B4"/>
    <w:rsid w:val="002A530D"/>
    <w:rsid w:val="002B552D"/>
    <w:rsid w:val="00323062"/>
    <w:rsid w:val="003A70BD"/>
    <w:rsid w:val="00447BEC"/>
    <w:rsid w:val="00464369"/>
    <w:rsid w:val="00464A64"/>
    <w:rsid w:val="004779D7"/>
    <w:rsid w:val="004805C0"/>
    <w:rsid w:val="00481338"/>
    <w:rsid w:val="004A136E"/>
    <w:rsid w:val="004B6B58"/>
    <w:rsid w:val="004F3AB4"/>
    <w:rsid w:val="00533368"/>
    <w:rsid w:val="00535030"/>
    <w:rsid w:val="005A208C"/>
    <w:rsid w:val="005B7F09"/>
    <w:rsid w:val="005E28C7"/>
    <w:rsid w:val="00622CD6"/>
    <w:rsid w:val="00681C90"/>
    <w:rsid w:val="00683F02"/>
    <w:rsid w:val="0069206B"/>
    <w:rsid w:val="006A5CE9"/>
    <w:rsid w:val="006C4620"/>
    <w:rsid w:val="00706BE5"/>
    <w:rsid w:val="007175B3"/>
    <w:rsid w:val="00722801"/>
    <w:rsid w:val="00751B22"/>
    <w:rsid w:val="00795E0B"/>
    <w:rsid w:val="007B5890"/>
    <w:rsid w:val="007C0BA3"/>
    <w:rsid w:val="007C2F7E"/>
    <w:rsid w:val="007D19E9"/>
    <w:rsid w:val="008F491F"/>
    <w:rsid w:val="00936F87"/>
    <w:rsid w:val="009841CD"/>
    <w:rsid w:val="009B6568"/>
    <w:rsid w:val="009E067B"/>
    <w:rsid w:val="009E7477"/>
    <w:rsid w:val="009F0B56"/>
    <w:rsid w:val="009F267F"/>
    <w:rsid w:val="00A07394"/>
    <w:rsid w:val="00A24031"/>
    <w:rsid w:val="00A41044"/>
    <w:rsid w:val="00A94D7E"/>
    <w:rsid w:val="00B14399"/>
    <w:rsid w:val="00B76678"/>
    <w:rsid w:val="00BC1A31"/>
    <w:rsid w:val="00BC5BDE"/>
    <w:rsid w:val="00BF6EAC"/>
    <w:rsid w:val="00C52637"/>
    <w:rsid w:val="00C763BD"/>
    <w:rsid w:val="00CA55CE"/>
    <w:rsid w:val="00CA633D"/>
    <w:rsid w:val="00CB559A"/>
    <w:rsid w:val="00D22ABB"/>
    <w:rsid w:val="00D57A30"/>
    <w:rsid w:val="00D7267B"/>
    <w:rsid w:val="00D74FF2"/>
    <w:rsid w:val="00D85678"/>
    <w:rsid w:val="00E31C1E"/>
    <w:rsid w:val="00E41B9C"/>
    <w:rsid w:val="00E857DF"/>
    <w:rsid w:val="00F23C12"/>
    <w:rsid w:val="00F93B85"/>
    <w:rsid w:val="00FB050B"/>
    <w:rsid w:val="00FC5B19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A55CE"/>
    <w:pPr>
      <w:spacing w:after="200" w:line="276" w:lineRule="auto"/>
    </w:pPr>
    <w:rPr>
      <w:rFonts w:ascii="Times New Roman" w:hAnsi="Times New Roman"/>
      <w:color w:val="000000"/>
      <w:spacing w:val="-1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4A136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pacing w:val="0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99"/>
    <w:qFormat/>
    <w:rsid w:val="00A07394"/>
    <w:pPr>
      <w:keepNext/>
      <w:keepLines/>
      <w:numPr>
        <w:numId w:val="21"/>
      </w:numPr>
      <w:spacing w:before="200" w:after="0"/>
      <w:outlineLvl w:val="1"/>
    </w:pPr>
    <w:rPr>
      <w:rFonts w:cs="Times New Roman"/>
      <w:b/>
      <w:bCs/>
      <w:color w:val="auto"/>
      <w:spacing w:val="0"/>
      <w:sz w:val="28"/>
      <w:szCs w:val="24"/>
    </w:rPr>
  </w:style>
  <w:style w:type="paragraph" w:styleId="3">
    <w:name w:val="heading 3"/>
    <w:basedOn w:val="a1"/>
    <w:next w:val="a1"/>
    <w:link w:val="30"/>
    <w:uiPriority w:val="99"/>
    <w:qFormat/>
    <w:rsid w:val="004A136E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pacing w:val="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4A136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A07394"/>
    <w:rPr>
      <w:rFonts w:ascii="Times New Roman" w:hAnsi="Times New Roman" w:cs="Times New Roman"/>
      <w:b/>
      <w:bCs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9"/>
    <w:rsid w:val="004A136E"/>
    <w:rPr>
      <w:rFonts w:ascii="Cambria" w:hAnsi="Cambria" w:cs="Times New Roman"/>
      <w:b/>
      <w:bCs/>
      <w:color w:val="4F81BD"/>
    </w:rPr>
  </w:style>
  <w:style w:type="paragraph" w:styleId="a5">
    <w:name w:val="Title"/>
    <w:basedOn w:val="a1"/>
    <w:next w:val="a1"/>
    <w:link w:val="a6"/>
    <w:uiPriority w:val="99"/>
    <w:qFormat/>
    <w:rsid w:val="004A13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99"/>
    <w:rsid w:val="004A136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character" w:styleId="a0">
    <w:name w:val="Strong"/>
    <w:uiPriority w:val="22"/>
    <w:qFormat/>
    <w:rsid w:val="004A136E"/>
    <w:rPr>
      <w:b/>
      <w:bCs/>
    </w:rPr>
  </w:style>
  <w:style w:type="character" w:styleId="a7">
    <w:name w:val="Emphasis"/>
    <w:uiPriority w:val="20"/>
    <w:qFormat/>
    <w:rsid w:val="004A136E"/>
    <w:rPr>
      <w:i/>
      <w:iCs/>
    </w:rPr>
  </w:style>
  <w:style w:type="paragraph" w:styleId="a8">
    <w:name w:val="No Spacing"/>
    <w:link w:val="a9"/>
    <w:uiPriority w:val="1"/>
    <w:qFormat/>
    <w:rsid w:val="004A136E"/>
    <w:rPr>
      <w:color w:val="000000"/>
      <w:spacing w:val="-1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4A136E"/>
    <w:rPr>
      <w:color w:val="000000"/>
      <w:spacing w:val="-1"/>
      <w:sz w:val="22"/>
      <w:szCs w:val="22"/>
      <w:lang w:val="ru-RU" w:eastAsia="en-US" w:bidi="ar-SA"/>
    </w:rPr>
  </w:style>
  <w:style w:type="paragraph" w:styleId="aa">
    <w:name w:val="List Paragraph"/>
    <w:basedOn w:val="a1"/>
    <w:uiPriority w:val="99"/>
    <w:qFormat/>
    <w:rsid w:val="004A136E"/>
    <w:pPr>
      <w:ind w:left="720"/>
      <w:contextualSpacing/>
    </w:pPr>
  </w:style>
  <w:style w:type="paragraph" w:styleId="ab">
    <w:name w:val="TOC Heading"/>
    <w:basedOn w:val="1"/>
    <w:next w:val="a1"/>
    <w:uiPriority w:val="39"/>
    <w:qFormat/>
    <w:rsid w:val="004A136E"/>
    <w:pPr>
      <w:outlineLvl w:val="9"/>
    </w:pPr>
    <w:rPr>
      <w:rFonts w:eastAsia="Times New Roman"/>
      <w:lang w:val="ru-RU"/>
    </w:rPr>
  </w:style>
  <w:style w:type="paragraph" w:customStyle="1" w:styleId="ac">
    <w:name w:val="Раздел"/>
    <w:basedOn w:val="a1"/>
    <w:link w:val="ad"/>
    <w:uiPriority w:val="99"/>
    <w:rsid w:val="002169CF"/>
    <w:pPr>
      <w:tabs>
        <w:tab w:val="right" w:leader="dot" w:pos="8505"/>
      </w:tabs>
      <w:spacing w:before="240" w:after="0" w:line="240" w:lineRule="auto"/>
    </w:pPr>
    <w:rPr>
      <w:rFonts w:eastAsia="Times New Roman" w:cs="Times New Roman"/>
      <w:bCs/>
      <w:spacing w:val="0"/>
      <w:sz w:val="30"/>
      <w:szCs w:val="46"/>
      <w:lang w:eastAsia="ru-RU"/>
    </w:rPr>
  </w:style>
  <w:style w:type="paragraph" w:customStyle="1" w:styleId="ae">
    <w:name w:val="Подраздел"/>
    <w:basedOn w:val="a1"/>
    <w:link w:val="af"/>
    <w:uiPriority w:val="99"/>
    <w:rsid w:val="002169CF"/>
    <w:pPr>
      <w:tabs>
        <w:tab w:val="right" w:leader="dot" w:pos="8505"/>
      </w:tabs>
      <w:spacing w:before="120" w:after="0" w:line="240" w:lineRule="auto"/>
      <w:ind w:left="227"/>
    </w:pPr>
    <w:rPr>
      <w:rFonts w:eastAsia="Times New Roman" w:cs="Times New Roman"/>
      <w:b/>
      <w:bCs/>
      <w:spacing w:val="0"/>
      <w:szCs w:val="24"/>
      <w:lang w:eastAsia="ru-RU"/>
    </w:rPr>
  </w:style>
  <w:style w:type="character" w:customStyle="1" w:styleId="ad">
    <w:name w:val="Раздел Знак"/>
    <w:link w:val="ac"/>
    <w:uiPriority w:val="99"/>
    <w:locked/>
    <w:rsid w:val="002169CF"/>
    <w:rPr>
      <w:rFonts w:ascii="Constantia" w:eastAsia="Times New Roman" w:hAnsi="Constantia" w:cs="Times New Roman"/>
      <w:bCs/>
      <w:color w:val="000000"/>
      <w:sz w:val="30"/>
      <w:szCs w:val="46"/>
      <w:lang w:val="ru-RU" w:eastAsia="ru-RU"/>
    </w:rPr>
  </w:style>
  <w:style w:type="paragraph" w:customStyle="1" w:styleId="-">
    <w:name w:val="Под-подраздел"/>
    <w:basedOn w:val="ae"/>
    <w:link w:val="-0"/>
    <w:uiPriority w:val="99"/>
    <w:rsid w:val="002169CF"/>
    <w:pPr>
      <w:ind w:firstLine="1332"/>
    </w:pPr>
    <w:rPr>
      <w:b w:val="0"/>
    </w:rPr>
  </w:style>
  <w:style w:type="character" w:customStyle="1" w:styleId="af">
    <w:name w:val="Подраздел Знак"/>
    <w:link w:val="ae"/>
    <w:uiPriority w:val="99"/>
    <w:locked/>
    <w:rsid w:val="002169CF"/>
    <w:rPr>
      <w:rFonts w:ascii="Constantia" w:eastAsia="Times New Roman" w:hAnsi="Constantia" w:cs="Times New Roman"/>
      <w:b/>
      <w:bCs/>
      <w:color w:val="000000"/>
      <w:sz w:val="24"/>
      <w:szCs w:val="24"/>
      <w:lang w:val="ru-RU" w:eastAsia="ru-RU"/>
    </w:rPr>
  </w:style>
  <w:style w:type="character" w:customStyle="1" w:styleId="-0">
    <w:name w:val="Под-подраздел Знак"/>
    <w:basedOn w:val="af"/>
    <w:link w:val="-"/>
    <w:uiPriority w:val="99"/>
    <w:locked/>
    <w:rsid w:val="002169CF"/>
    <w:rPr>
      <w:rFonts w:ascii="Constantia" w:eastAsia="Times New Roman" w:hAnsi="Constantia" w:cs="Times New Roman"/>
      <w:b/>
      <w:bCs/>
      <w:color w:val="000000"/>
      <w:sz w:val="24"/>
      <w:szCs w:val="24"/>
      <w:lang w:val="ru-RU" w:eastAsia="ru-RU"/>
    </w:rPr>
  </w:style>
  <w:style w:type="paragraph" w:customStyle="1" w:styleId="af0">
    <w:name w:val="Стиль текст"/>
    <w:basedOn w:val="a1"/>
    <w:link w:val="af1"/>
    <w:uiPriority w:val="99"/>
    <w:rsid w:val="002169CF"/>
    <w:pPr>
      <w:tabs>
        <w:tab w:val="left" w:pos="4936"/>
        <w:tab w:val="left" w:pos="5301"/>
        <w:tab w:val="left" w:pos="6345"/>
        <w:tab w:val="left" w:pos="7389"/>
        <w:tab w:val="left" w:pos="8433"/>
      </w:tabs>
      <w:spacing w:before="60" w:after="60" w:line="240" w:lineRule="auto"/>
      <w:ind w:left="170"/>
    </w:pPr>
    <w:rPr>
      <w:rFonts w:eastAsia="Times New Roman" w:cs="Times New Roman"/>
      <w:bCs/>
      <w:spacing w:val="0"/>
      <w:szCs w:val="24"/>
      <w:lang w:eastAsia="ru-RU"/>
    </w:rPr>
  </w:style>
  <w:style w:type="paragraph" w:customStyle="1" w:styleId="af2">
    <w:name w:val="Стиль перечисление"/>
    <w:basedOn w:val="af0"/>
    <w:link w:val="af3"/>
    <w:uiPriority w:val="99"/>
    <w:rsid w:val="002169CF"/>
    <w:pPr>
      <w:pBdr>
        <w:left w:val="single" w:sz="4" w:space="4" w:color="auto"/>
      </w:pBdr>
      <w:spacing w:before="0" w:after="0"/>
      <w:ind w:left="340"/>
    </w:pPr>
  </w:style>
  <w:style w:type="character" w:customStyle="1" w:styleId="af1">
    <w:name w:val="Стиль текст Знак"/>
    <w:link w:val="af0"/>
    <w:uiPriority w:val="99"/>
    <w:locked/>
    <w:rsid w:val="002169CF"/>
    <w:rPr>
      <w:rFonts w:ascii="Constantia" w:eastAsia="Times New Roman" w:hAnsi="Constantia" w:cs="Times New Roman"/>
      <w:bCs/>
      <w:color w:val="000000"/>
      <w:szCs w:val="24"/>
      <w:lang w:val="ru-RU" w:eastAsia="ru-RU"/>
    </w:rPr>
  </w:style>
  <w:style w:type="character" w:customStyle="1" w:styleId="af3">
    <w:name w:val="Стиль перечисление Знак"/>
    <w:basedOn w:val="af1"/>
    <w:link w:val="af2"/>
    <w:uiPriority w:val="99"/>
    <w:locked/>
    <w:rsid w:val="002169CF"/>
    <w:rPr>
      <w:rFonts w:ascii="Constantia" w:eastAsia="Times New Roman" w:hAnsi="Constantia" w:cs="Times New Roman"/>
      <w:bCs/>
      <w:color w:val="000000"/>
      <w:szCs w:val="24"/>
      <w:lang w:val="ru-RU" w:eastAsia="ru-RU"/>
    </w:rPr>
  </w:style>
  <w:style w:type="paragraph" w:styleId="af4">
    <w:name w:val="Balloon Text"/>
    <w:basedOn w:val="a1"/>
    <w:link w:val="af5"/>
    <w:uiPriority w:val="99"/>
    <w:semiHidden/>
    <w:unhideWhenUsed/>
    <w:rsid w:val="0021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2169CF"/>
    <w:rPr>
      <w:rFonts w:ascii="Tahoma" w:hAnsi="Tahoma" w:cs="Tahoma"/>
      <w:color w:val="000000"/>
      <w:spacing w:val="-1"/>
      <w:sz w:val="16"/>
      <w:szCs w:val="16"/>
      <w:lang w:val="ru-RU"/>
    </w:rPr>
  </w:style>
  <w:style w:type="paragraph" w:styleId="af6">
    <w:name w:val="header"/>
    <w:basedOn w:val="a1"/>
    <w:link w:val="af7"/>
    <w:uiPriority w:val="99"/>
    <w:unhideWhenUsed/>
    <w:rsid w:val="004F3AB4"/>
    <w:pPr>
      <w:tabs>
        <w:tab w:val="center" w:pos="4677"/>
        <w:tab w:val="right" w:pos="9355"/>
      </w:tabs>
      <w:spacing w:after="0" w:line="240" w:lineRule="auto"/>
    </w:pPr>
    <w:rPr>
      <w:rFonts w:cs="Times New Roman"/>
      <w:color w:val="auto"/>
      <w:spacing w:val="0"/>
      <w:sz w:val="22"/>
    </w:rPr>
  </w:style>
  <w:style w:type="character" w:customStyle="1" w:styleId="af7">
    <w:name w:val="Верхний колонтитул Знак"/>
    <w:link w:val="af6"/>
    <w:uiPriority w:val="99"/>
    <w:rsid w:val="004F3AB4"/>
    <w:rPr>
      <w:rFonts w:ascii="Times New Roman" w:hAnsi="Times New Roman" w:cs="Times New Roman"/>
      <w:sz w:val="22"/>
      <w:szCs w:val="22"/>
      <w:lang w:val="ru-RU"/>
    </w:rPr>
  </w:style>
  <w:style w:type="paragraph" w:styleId="11">
    <w:name w:val="toc 1"/>
    <w:basedOn w:val="a1"/>
    <w:next w:val="a1"/>
    <w:autoRedefine/>
    <w:uiPriority w:val="39"/>
    <w:unhideWhenUsed/>
    <w:rsid w:val="002A47B4"/>
    <w:pPr>
      <w:tabs>
        <w:tab w:val="right" w:leader="dot" w:pos="9786"/>
      </w:tabs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6A5CE9"/>
    <w:pPr>
      <w:tabs>
        <w:tab w:val="left" w:pos="660"/>
        <w:tab w:val="right" w:leader="dot" w:pos="9786"/>
      </w:tabs>
      <w:spacing w:after="100"/>
      <w:ind w:left="200"/>
    </w:pPr>
  </w:style>
  <w:style w:type="paragraph" w:styleId="31">
    <w:name w:val="toc 3"/>
    <w:basedOn w:val="a1"/>
    <w:next w:val="a1"/>
    <w:autoRedefine/>
    <w:uiPriority w:val="39"/>
    <w:unhideWhenUsed/>
    <w:rsid w:val="00D22ABB"/>
    <w:pPr>
      <w:spacing w:after="100"/>
      <w:ind w:left="400"/>
    </w:pPr>
  </w:style>
  <w:style w:type="character" w:styleId="af8">
    <w:name w:val="Hyperlink"/>
    <w:basedOn w:val="a2"/>
    <w:uiPriority w:val="99"/>
    <w:rsid w:val="00D22ABB"/>
    <w:rPr>
      <w:color w:val="0000FF"/>
      <w:u w:val="single"/>
    </w:rPr>
  </w:style>
  <w:style w:type="character" w:styleId="af9">
    <w:name w:val="Book Title"/>
    <w:basedOn w:val="a2"/>
    <w:uiPriority w:val="33"/>
    <w:qFormat/>
    <w:rsid w:val="002A47B4"/>
    <w:rPr>
      <w:b/>
      <w:bCs/>
      <w:smallCaps/>
      <w:spacing w:val="5"/>
    </w:rPr>
  </w:style>
  <w:style w:type="paragraph" w:styleId="a">
    <w:name w:val="List Number"/>
    <w:basedOn w:val="a1"/>
    <w:rsid w:val="004805C0"/>
    <w:pPr>
      <w:keepNext/>
      <w:numPr>
        <w:numId w:val="12"/>
      </w:numPr>
      <w:spacing w:before="120" w:after="0" w:line="240" w:lineRule="auto"/>
    </w:pPr>
    <w:rPr>
      <w:rFonts w:eastAsia="Times New Roman" w:cs="Times New Roman"/>
      <w:color w:val="auto"/>
      <w:spacing w:val="0"/>
      <w:sz w:val="22"/>
      <w:szCs w:val="20"/>
      <w:lang w:eastAsia="ar-SA"/>
    </w:rPr>
  </w:style>
  <w:style w:type="paragraph" w:styleId="afa">
    <w:name w:val="footer"/>
    <w:basedOn w:val="a1"/>
    <w:link w:val="afb"/>
    <w:uiPriority w:val="99"/>
    <w:unhideWhenUsed/>
    <w:rsid w:val="00464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2"/>
    <w:link w:val="afa"/>
    <w:uiPriority w:val="99"/>
    <w:rsid w:val="00464A64"/>
    <w:rPr>
      <w:rFonts w:ascii="Constantia" w:hAnsi="Constantia"/>
      <w:color w:val="000000"/>
      <w:spacing w:val="-1"/>
      <w:szCs w:val="22"/>
      <w:lang w:eastAsia="en-US"/>
    </w:rPr>
  </w:style>
  <w:style w:type="character" w:styleId="afc">
    <w:name w:val="FollowedHyperlink"/>
    <w:basedOn w:val="a2"/>
    <w:uiPriority w:val="99"/>
    <w:semiHidden/>
    <w:unhideWhenUsed/>
    <w:rsid w:val="005A208C"/>
    <w:rPr>
      <w:color w:val="800080" w:themeColor="followedHyperlink"/>
      <w:u w:val="single"/>
    </w:rPr>
  </w:style>
  <w:style w:type="paragraph" w:styleId="afd">
    <w:name w:val="endnote text"/>
    <w:basedOn w:val="a1"/>
    <w:link w:val="afe"/>
    <w:uiPriority w:val="99"/>
    <w:semiHidden/>
    <w:unhideWhenUsed/>
    <w:rsid w:val="005A208C"/>
    <w:pPr>
      <w:spacing w:after="0" w:line="240" w:lineRule="auto"/>
    </w:pPr>
    <w:rPr>
      <w:szCs w:val="20"/>
    </w:rPr>
  </w:style>
  <w:style w:type="character" w:customStyle="1" w:styleId="afe">
    <w:name w:val="Текст концевой сноски Знак"/>
    <w:basedOn w:val="a2"/>
    <w:link w:val="afd"/>
    <w:uiPriority w:val="99"/>
    <w:semiHidden/>
    <w:rsid w:val="005A208C"/>
    <w:rPr>
      <w:rFonts w:ascii="Constantia" w:hAnsi="Constantia"/>
      <w:color w:val="000000"/>
      <w:spacing w:val="-1"/>
      <w:lang w:eastAsia="en-US"/>
    </w:rPr>
  </w:style>
  <w:style w:type="character" w:styleId="aff">
    <w:name w:val="endnote reference"/>
    <w:basedOn w:val="a2"/>
    <w:uiPriority w:val="99"/>
    <w:semiHidden/>
    <w:unhideWhenUsed/>
    <w:rsid w:val="005A208C"/>
    <w:rPr>
      <w:vertAlign w:val="superscript"/>
    </w:rPr>
  </w:style>
  <w:style w:type="table" w:styleId="aff0">
    <w:name w:val="Table Grid"/>
    <w:basedOn w:val="a3"/>
    <w:uiPriority w:val="39"/>
    <w:rsid w:val="002B5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iki.postgresql.org/wiki/Change_the_default_PGDATA_directory_on_Window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67763-B180-4F8C-9CF8-EAA87CCE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2021-02-26T18:23:00Z</dcterms:created>
  <dcterms:modified xsi:type="dcterms:W3CDTF">2021-02-26T18:23:00Z</dcterms:modified>
</cp:coreProperties>
</file>